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C880" w14:textId="77777777" w:rsidR="002A29D7" w:rsidRPr="00810EE9" w:rsidRDefault="002A29D7" w:rsidP="002A29D7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0EE9">
        <w:rPr>
          <w:rFonts w:asciiTheme="minorHAnsi" w:hAnsiTheme="minorHAnsi" w:cstheme="minorHAnsi"/>
          <w:b/>
          <w:bCs/>
          <w:color w:val="auto"/>
          <w:sz w:val="22"/>
          <w:szCs w:val="22"/>
        </w:rPr>
        <w:t>Required Preparation:</w:t>
      </w:r>
    </w:p>
    <w:p w14:paraId="3D89CD4E" w14:textId="77777777" w:rsidR="002A29D7" w:rsidRDefault="002A29D7" w:rsidP="002A29D7">
      <w:pPr>
        <w:pStyle w:val="ListParagraph"/>
        <w:numPr>
          <w:ilvl w:val="0"/>
          <w:numId w:val="2"/>
        </w:numPr>
        <w:rPr>
          <w:rFonts w:cstheme="minorHAnsi"/>
        </w:rPr>
      </w:pPr>
      <w:r w:rsidRPr="00CC3AA9">
        <w:rPr>
          <w:rFonts w:cstheme="minorHAnsi"/>
          <w:b/>
          <w:bCs/>
        </w:rPr>
        <w:t>Read</w:t>
      </w:r>
      <w:r>
        <w:rPr>
          <w:rFonts w:cstheme="minorHAnsi"/>
        </w:rPr>
        <w:t xml:space="preserve"> so that you will be prepared to discuss:</w:t>
      </w:r>
    </w:p>
    <w:p w14:paraId="3540D315" w14:textId="77777777" w:rsidR="001357DE" w:rsidRDefault="002A29D7" w:rsidP="001357DE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  <w:i/>
          <w:iCs/>
        </w:rPr>
        <w:t xml:space="preserve">Uproar </w:t>
      </w:r>
      <w:r w:rsidRPr="002A29D7">
        <w:rPr>
          <w:rFonts w:cstheme="minorHAnsi"/>
        </w:rPr>
        <w:t>by Peter Steinke</w:t>
      </w:r>
    </w:p>
    <w:p w14:paraId="14D9202D" w14:textId="116EDE57" w:rsidR="002A29D7" w:rsidRPr="001357DE" w:rsidRDefault="002A29D7" w:rsidP="001357DE">
      <w:pPr>
        <w:pStyle w:val="ListParagraph"/>
        <w:numPr>
          <w:ilvl w:val="1"/>
          <w:numId w:val="2"/>
        </w:numPr>
        <w:rPr>
          <w:rFonts w:cstheme="minorHAnsi"/>
        </w:rPr>
      </w:pPr>
      <w:r w:rsidRPr="001357DE">
        <w:rPr>
          <w:rFonts w:cstheme="minorHAnsi"/>
          <w:i/>
          <w:iCs/>
        </w:rPr>
        <w:t>How to Lead When You Don’t Know Where You Are Going?  Leading in a Liminal Season</w:t>
      </w:r>
      <w:r w:rsidRPr="001357DE">
        <w:rPr>
          <w:rFonts w:cstheme="minorHAnsi"/>
        </w:rPr>
        <w:t xml:space="preserve"> by Susan Beaumont</w:t>
      </w:r>
    </w:p>
    <w:p w14:paraId="2FCC0644" w14:textId="1BD3956E" w:rsidR="001357DE" w:rsidRDefault="007857F8" w:rsidP="002A29D7">
      <w:pPr>
        <w:pStyle w:val="ListParagraph"/>
        <w:numPr>
          <w:ilvl w:val="0"/>
          <w:numId w:val="1"/>
        </w:numPr>
        <w:rPr>
          <w:rFonts w:cstheme="minorHAnsi"/>
        </w:rPr>
      </w:pPr>
      <w:r w:rsidRPr="007857F8">
        <w:rPr>
          <w:rFonts w:cstheme="minorHAnsi"/>
          <w:b/>
          <w:bCs/>
        </w:rPr>
        <w:t>S</w:t>
      </w:r>
      <w:r w:rsidR="001357DE" w:rsidRPr="007857F8">
        <w:rPr>
          <w:rFonts w:cstheme="minorHAnsi"/>
          <w:b/>
          <w:bCs/>
        </w:rPr>
        <w:t>kim/review</w:t>
      </w:r>
      <w:r w:rsidR="001357DE">
        <w:rPr>
          <w:rFonts w:cstheme="minorHAnsi"/>
        </w:rPr>
        <w:t xml:space="preserve"> so you are aware of key transitional tasks</w:t>
      </w:r>
      <w:r w:rsidR="00521120">
        <w:rPr>
          <w:rFonts w:cstheme="minorHAnsi"/>
        </w:rPr>
        <w:t>:</w:t>
      </w:r>
    </w:p>
    <w:p w14:paraId="62FEBEAA" w14:textId="2404B91F" w:rsidR="001357DE" w:rsidRDefault="001357DE" w:rsidP="001357DE">
      <w:pPr>
        <w:pStyle w:val="ListParagraph"/>
        <w:numPr>
          <w:ilvl w:val="1"/>
          <w:numId w:val="1"/>
        </w:numPr>
        <w:rPr>
          <w:rFonts w:cstheme="minorHAnsi"/>
        </w:rPr>
      </w:pPr>
      <w:r w:rsidRPr="00FE186D">
        <w:rPr>
          <w:rFonts w:cstheme="minorHAnsi"/>
          <w:i/>
          <w:iCs/>
        </w:rPr>
        <w:t xml:space="preserve">Interim Ministry in Action: A Handbook for Churches in Transition </w:t>
      </w:r>
      <w:r w:rsidRPr="001357DE">
        <w:rPr>
          <w:rFonts w:cstheme="minorHAnsi"/>
        </w:rPr>
        <w:t>by Norman B. Bendroth</w:t>
      </w:r>
    </w:p>
    <w:p w14:paraId="579285C3" w14:textId="7405B616" w:rsidR="001357DE" w:rsidRDefault="00CC3AA9" w:rsidP="002A29D7">
      <w:pPr>
        <w:pStyle w:val="ListParagraph"/>
        <w:numPr>
          <w:ilvl w:val="0"/>
          <w:numId w:val="1"/>
        </w:numPr>
        <w:rPr>
          <w:rFonts w:cstheme="minorHAnsi"/>
        </w:rPr>
      </w:pPr>
      <w:r w:rsidRPr="00CC3AA9">
        <w:rPr>
          <w:rFonts w:cstheme="minorHAnsi"/>
          <w:b/>
          <w:bCs/>
        </w:rPr>
        <w:t>Take</w:t>
      </w:r>
      <w:r>
        <w:rPr>
          <w:rFonts w:cstheme="minorHAnsi"/>
        </w:rPr>
        <w:t xml:space="preserve"> </w:t>
      </w:r>
      <w:r w:rsidR="001357DE">
        <w:rPr>
          <w:rFonts w:cstheme="minorHAnsi"/>
        </w:rPr>
        <w:t>Inventories</w:t>
      </w:r>
    </w:p>
    <w:p w14:paraId="11F6D8AB" w14:textId="77777777" w:rsidR="001357DE" w:rsidRDefault="001357DE" w:rsidP="001357DE">
      <w:pPr>
        <w:pStyle w:val="ListParagraph"/>
        <w:numPr>
          <w:ilvl w:val="1"/>
          <w:numId w:val="1"/>
        </w:numPr>
        <w:rPr>
          <w:rFonts w:cstheme="minorHAnsi"/>
        </w:rPr>
      </w:pPr>
      <w:r w:rsidRPr="001357DE">
        <w:rPr>
          <w:rFonts w:cstheme="minorHAnsi"/>
        </w:rPr>
        <w:t>You will receive an email from LeaderWise.org with links to t</w:t>
      </w:r>
      <w:r w:rsidR="002A29D7" w:rsidRPr="001357DE">
        <w:rPr>
          <w:rFonts w:cstheme="minorHAnsi"/>
        </w:rPr>
        <w:t>ake the Thomas Kilman Inventory</w:t>
      </w:r>
      <w:r w:rsidRPr="001357DE">
        <w:rPr>
          <w:rFonts w:cstheme="minorHAnsi"/>
        </w:rPr>
        <w:t xml:space="preserve"> and </w:t>
      </w:r>
      <w:r w:rsidR="002A29D7" w:rsidRPr="001357DE">
        <w:rPr>
          <w:rFonts w:cstheme="minorHAnsi"/>
        </w:rPr>
        <w:t xml:space="preserve">the Intercultural Development Inventory online.  </w:t>
      </w:r>
    </w:p>
    <w:p w14:paraId="00FCB41B" w14:textId="6D988329" w:rsidR="00EF3296" w:rsidRPr="00E615B1" w:rsidRDefault="001357DE" w:rsidP="00E615B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In the same email from LeaderWise you will be invited to sign up for a thirty</w:t>
      </w:r>
      <w:r w:rsidR="00EF3296">
        <w:rPr>
          <w:rFonts w:cstheme="minorHAnsi"/>
        </w:rPr>
        <w:t>-</w:t>
      </w:r>
      <w:r>
        <w:rPr>
          <w:rFonts w:cstheme="minorHAnsi"/>
        </w:rPr>
        <w:t>minute appointment</w:t>
      </w:r>
      <w:r w:rsidR="002A29D7" w:rsidRPr="001357DE">
        <w:rPr>
          <w:rFonts w:cstheme="minorHAnsi"/>
        </w:rPr>
        <w:t xml:space="preserve"> with </w:t>
      </w:r>
      <w:r>
        <w:rPr>
          <w:rFonts w:cstheme="minorHAnsi"/>
        </w:rPr>
        <w:t xml:space="preserve">a </w:t>
      </w:r>
      <w:r w:rsidR="002A29D7" w:rsidRPr="001357DE">
        <w:rPr>
          <w:rFonts w:cstheme="minorHAnsi"/>
        </w:rPr>
        <w:t xml:space="preserve">LeaderWise consultant </w:t>
      </w:r>
      <w:r>
        <w:rPr>
          <w:rFonts w:cstheme="minorHAnsi"/>
        </w:rPr>
        <w:t xml:space="preserve">for </w:t>
      </w:r>
      <w:r w:rsidR="002A29D7" w:rsidRPr="001357DE">
        <w:rPr>
          <w:rFonts w:cstheme="minorHAnsi"/>
        </w:rPr>
        <w:t xml:space="preserve">receipt/interpretation of your </w:t>
      </w:r>
      <w:r>
        <w:rPr>
          <w:rFonts w:cstheme="minorHAnsi"/>
        </w:rPr>
        <w:t xml:space="preserve">IDI </w:t>
      </w:r>
      <w:r w:rsidR="002A29D7" w:rsidRPr="001357DE">
        <w:rPr>
          <w:rFonts w:cstheme="minorHAnsi"/>
        </w:rPr>
        <w:t xml:space="preserve">results prior to class. </w:t>
      </w:r>
    </w:p>
    <w:p w14:paraId="2FA7DD06" w14:textId="6C99F4E1" w:rsidR="001357DE" w:rsidRDefault="001357DE" w:rsidP="002A29D7">
      <w:pPr>
        <w:pStyle w:val="ListParagraph"/>
        <w:numPr>
          <w:ilvl w:val="0"/>
          <w:numId w:val="1"/>
        </w:numPr>
        <w:rPr>
          <w:rFonts w:cstheme="minorHAnsi"/>
        </w:rPr>
      </w:pPr>
      <w:r w:rsidRPr="00CC3AA9">
        <w:rPr>
          <w:rFonts w:cstheme="minorHAnsi"/>
          <w:b/>
          <w:bCs/>
        </w:rPr>
        <w:t>C</w:t>
      </w:r>
      <w:r w:rsidR="00CC3AA9" w:rsidRPr="00CC3AA9">
        <w:rPr>
          <w:rFonts w:cstheme="minorHAnsi"/>
          <w:b/>
          <w:bCs/>
        </w:rPr>
        <w:t>onsider</w:t>
      </w:r>
      <w:r w:rsidR="00CC3AA9">
        <w:rPr>
          <w:rFonts w:cstheme="minorHAnsi"/>
        </w:rPr>
        <w:t xml:space="preserve"> c</w:t>
      </w:r>
      <w:r>
        <w:rPr>
          <w:rFonts w:cstheme="minorHAnsi"/>
        </w:rPr>
        <w:t>hange theories</w:t>
      </w:r>
    </w:p>
    <w:p w14:paraId="359315B7" w14:textId="244ADBAD" w:rsidR="001357DE" w:rsidRDefault="002A29D7" w:rsidP="001357D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Think of a situation in which you led</w:t>
      </w:r>
      <w:r w:rsidR="001357DE">
        <w:rPr>
          <w:rFonts w:cstheme="minorHAnsi"/>
        </w:rPr>
        <w:t xml:space="preserve"> or tried to lead change. </w:t>
      </w:r>
    </w:p>
    <w:p w14:paraId="23E734D1" w14:textId="32E2AEBE" w:rsidR="002A29D7" w:rsidRDefault="002A29D7" w:rsidP="001357DE">
      <w:pPr>
        <w:pStyle w:val="ListParagraph"/>
        <w:numPr>
          <w:ilvl w:val="1"/>
          <w:numId w:val="1"/>
        </w:numPr>
        <w:rPr>
          <w:rFonts w:cstheme="minorHAnsi"/>
        </w:rPr>
      </w:pPr>
      <w:r w:rsidRPr="00810EE9">
        <w:rPr>
          <w:rFonts w:cstheme="minorHAnsi"/>
        </w:rPr>
        <w:t>Watch four videos on Change Theories</w:t>
      </w:r>
      <w:r w:rsidR="001357DE">
        <w:rPr>
          <w:rFonts w:cstheme="minorHAnsi"/>
        </w:rPr>
        <w:t xml:space="preserve"> presented by the faculty and think about the application of each to your case/situation.</w:t>
      </w:r>
      <w:r w:rsidR="00FE186D">
        <w:rPr>
          <w:rFonts w:cstheme="minorHAnsi"/>
        </w:rPr>
        <w:t xml:space="preserve">  Which give you deeper insight or ah-has into the case you are considering? </w:t>
      </w:r>
    </w:p>
    <w:p w14:paraId="2602758B" w14:textId="09B1C4BC" w:rsidR="001357DE" w:rsidRDefault="001357DE" w:rsidP="001357D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Be prepared to reflect on your case/situation with 1-2 others.</w:t>
      </w:r>
    </w:p>
    <w:p w14:paraId="481B8E29" w14:textId="77777777" w:rsidR="00FB59AE" w:rsidRPr="00FB59AE" w:rsidRDefault="00FB59AE" w:rsidP="00FB59AE">
      <w:pPr>
        <w:pStyle w:val="ListParagraph"/>
        <w:numPr>
          <w:ilvl w:val="2"/>
          <w:numId w:val="1"/>
        </w:numPr>
        <w:spacing w:line="240" w:lineRule="auto"/>
        <w:rPr>
          <w:rStyle w:val="Hyperlink"/>
          <w:rFonts w:eastAsia="Times New Roman" w:cstheme="minorHAnsi"/>
          <w:color w:val="000000"/>
        </w:rPr>
      </w:pPr>
      <w:r w:rsidRPr="00FB59AE">
        <w:rPr>
          <w:rFonts w:cstheme="minorHAnsi"/>
        </w:rPr>
        <w:t xml:space="preserve">Adaptive Change presented by Jeff Japinga: </w:t>
      </w:r>
      <w:hyperlink r:id="rId7" w:history="1">
        <w:r w:rsidRPr="00FB59AE">
          <w:rPr>
            <w:rStyle w:val="Hyperlink"/>
            <w:rFonts w:eastAsia="Times New Roman" w:cstheme="minorHAnsi"/>
          </w:rPr>
          <w:t>https://us02web.zoom.us/rec/share/TLCvw8YKgLccsWHHaMqZk2WHn7YoCC61Aukez4L3dbr_2PvVJi9reYDMKDGcnl3r.eiOmdbGs-XNxhQCl?startTime=1599850506000</w:t>
        </w:r>
      </w:hyperlink>
    </w:p>
    <w:p w14:paraId="64299FBF" w14:textId="77777777" w:rsidR="00FB59AE" w:rsidRPr="00FB59AE" w:rsidRDefault="00FB59AE" w:rsidP="00FB59AE">
      <w:pPr>
        <w:pStyle w:val="ListParagraph"/>
        <w:numPr>
          <w:ilvl w:val="2"/>
          <w:numId w:val="1"/>
        </w:numPr>
        <w:spacing w:line="240" w:lineRule="auto"/>
        <w:rPr>
          <w:rFonts w:eastAsia="Times New Roman" w:cstheme="minorHAnsi"/>
          <w:color w:val="000000"/>
        </w:rPr>
      </w:pPr>
      <w:r w:rsidRPr="00FB59AE">
        <w:rPr>
          <w:rFonts w:cstheme="minorHAnsi"/>
        </w:rPr>
        <w:t xml:space="preserve">John Kotter’s Process for Leading change presented by Deb DeMeester:  </w:t>
      </w:r>
      <w:hyperlink r:id="rId8" w:history="1">
        <w:r w:rsidRPr="00FB59AE">
          <w:rPr>
            <w:rStyle w:val="Hyperlink"/>
            <w:rFonts w:cstheme="minorHAnsi"/>
          </w:rPr>
          <w:t>https://youtu.be/AG_SMl18ABs</w:t>
        </w:r>
      </w:hyperlink>
      <w:r w:rsidRPr="00FB59AE">
        <w:rPr>
          <w:rFonts w:cstheme="minorHAnsi"/>
        </w:rPr>
        <w:t xml:space="preserve"> </w:t>
      </w:r>
    </w:p>
    <w:p w14:paraId="2BE24EF6" w14:textId="77777777" w:rsidR="00FB59AE" w:rsidRPr="00FB59AE" w:rsidRDefault="00FB59AE" w:rsidP="00FB59AE">
      <w:pPr>
        <w:pStyle w:val="ListParagraph"/>
        <w:numPr>
          <w:ilvl w:val="2"/>
          <w:numId w:val="1"/>
        </w:numPr>
        <w:spacing w:line="240" w:lineRule="auto"/>
        <w:rPr>
          <w:rFonts w:eastAsia="Times New Roman" w:cstheme="minorHAnsi"/>
          <w:color w:val="000000"/>
        </w:rPr>
      </w:pPr>
      <w:r w:rsidRPr="00FB59AE">
        <w:rPr>
          <w:rFonts w:cstheme="minorHAnsi"/>
        </w:rPr>
        <w:t xml:space="preserve">William Bridge’s Change Theory presented by Rachel Yates:  </w:t>
      </w:r>
      <w:hyperlink r:id="rId9" w:history="1">
        <w:r w:rsidRPr="00FB59AE">
          <w:rPr>
            <w:rStyle w:val="Hyperlink"/>
            <w:rFonts w:cstheme="minorHAnsi"/>
          </w:rPr>
          <w:t>https://youtu.be/XEAaYn4ZI6I</w:t>
        </w:r>
      </w:hyperlink>
      <w:r w:rsidRPr="00FB59AE">
        <w:rPr>
          <w:rFonts w:cstheme="minorHAnsi"/>
        </w:rPr>
        <w:t xml:space="preserve"> </w:t>
      </w:r>
    </w:p>
    <w:p w14:paraId="23FBEE6A" w14:textId="77777777" w:rsidR="00FB59AE" w:rsidRPr="00FB59AE" w:rsidRDefault="00FB59AE" w:rsidP="00FB59AE">
      <w:pPr>
        <w:pStyle w:val="ListParagraph"/>
        <w:numPr>
          <w:ilvl w:val="2"/>
          <w:numId w:val="1"/>
        </w:numPr>
        <w:spacing w:line="240" w:lineRule="auto"/>
        <w:rPr>
          <w:rFonts w:eastAsia="Times New Roman" w:cstheme="minorHAnsi"/>
          <w:color w:val="000000"/>
        </w:rPr>
      </w:pPr>
      <w:r w:rsidRPr="00FB59AE">
        <w:rPr>
          <w:rFonts w:cstheme="minorHAnsi"/>
        </w:rPr>
        <w:t xml:space="preserve">The Roller Coaster of Change by SanDawna Ashley:  </w:t>
      </w:r>
      <w:hyperlink r:id="rId10" w:history="1">
        <w:r w:rsidRPr="00FB59AE">
          <w:rPr>
            <w:rStyle w:val="Hyperlink"/>
            <w:rFonts w:cstheme="minorHAnsi"/>
          </w:rPr>
          <w:t>https://youtu.be/_QL3mDZBQBA</w:t>
        </w:r>
      </w:hyperlink>
      <w:r w:rsidRPr="00FB59AE">
        <w:rPr>
          <w:rFonts w:cstheme="minorHAnsi"/>
        </w:rPr>
        <w:t xml:space="preserve"> </w:t>
      </w:r>
    </w:p>
    <w:p w14:paraId="03D50FA8" w14:textId="77777777" w:rsidR="00FB59AE" w:rsidRPr="00FB59AE" w:rsidRDefault="00FB59AE" w:rsidP="00FB59AE">
      <w:pPr>
        <w:rPr>
          <w:rFonts w:cstheme="minorHAnsi"/>
        </w:rPr>
      </w:pPr>
    </w:p>
    <w:p w14:paraId="02B5C432" w14:textId="77777777" w:rsidR="00EF3296" w:rsidRDefault="00EF3296">
      <w:pPr>
        <w:rPr>
          <w:rFonts w:cstheme="minorHAnsi"/>
        </w:rPr>
      </w:pPr>
    </w:p>
    <w:p w14:paraId="120DC02D" w14:textId="77777777" w:rsidR="00F90AF5" w:rsidRDefault="00F90AF5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31D0CC51" w14:textId="77777777" w:rsidR="00F90AF5" w:rsidRPr="0082693F" w:rsidRDefault="00F90AF5" w:rsidP="00F90AF5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82693F">
        <w:rPr>
          <w:rFonts w:asciiTheme="minorHAnsi" w:hAnsiTheme="minorHAnsi" w:cstheme="minorHAnsi"/>
          <w:sz w:val="22"/>
          <w:szCs w:val="22"/>
        </w:rPr>
        <w:lastRenderedPageBreak/>
        <w:t>2021 The Art of Transitional Ministry Training</w:t>
      </w:r>
    </w:p>
    <w:p w14:paraId="323B17EB" w14:textId="77777777" w:rsidR="00F90AF5" w:rsidRPr="0082693F" w:rsidRDefault="00F90AF5" w:rsidP="00F90AF5">
      <w:pPr>
        <w:pStyle w:val="Heading1"/>
        <w:rPr>
          <w:rFonts w:asciiTheme="minorHAnsi" w:hAnsiTheme="minorHAnsi" w:cstheme="minorHAnsi"/>
          <w:b/>
          <w:bCs/>
          <w:sz w:val="22"/>
          <w:szCs w:val="22"/>
        </w:rPr>
      </w:pPr>
      <w:r w:rsidRPr="0082693F">
        <w:rPr>
          <w:rFonts w:asciiTheme="minorHAnsi" w:hAnsiTheme="minorHAnsi" w:cstheme="minorHAnsi"/>
          <w:b/>
          <w:bCs/>
          <w:sz w:val="22"/>
          <w:szCs w:val="22"/>
        </w:rPr>
        <w:t xml:space="preserve">Equipping transitional leaders to promote the vitality of the church. </w:t>
      </w:r>
    </w:p>
    <w:p w14:paraId="201159B5" w14:textId="77777777" w:rsidR="00F90AF5" w:rsidRPr="0082693F" w:rsidRDefault="00F90AF5" w:rsidP="00F90AF5">
      <w:pPr>
        <w:rPr>
          <w:rFonts w:cstheme="minorHAnsi"/>
        </w:rPr>
      </w:pPr>
      <w:r w:rsidRPr="0082693F">
        <w:rPr>
          <w:rFonts w:cstheme="minorHAnsi"/>
        </w:rPr>
        <w:t xml:space="preserve">NOTE:  All times are </w:t>
      </w:r>
      <w:r w:rsidRPr="00845626">
        <w:rPr>
          <w:rFonts w:cstheme="minorHAnsi"/>
          <w:highlight w:val="yellow"/>
        </w:rPr>
        <w:t>Central Time</w:t>
      </w:r>
      <w:r w:rsidRPr="0082693F">
        <w:rPr>
          <w:rFonts w:cstheme="minorHAnsi"/>
        </w:rPr>
        <w:t>.</w:t>
      </w:r>
    </w:p>
    <w:p w14:paraId="1119BB90" w14:textId="78B2D254" w:rsidR="002A29D7" w:rsidRPr="0082693F" w:rsidRDefault="00F90AF5" w:rsidP="002A29D7">
      <w:pPr>
        <w:rPr>
          <w:rFonts w:cstheme="minorHAnsi"/>
          <w:b/>
          <w:bCs/>
          <w:u w:val="single"/>
        </w:rPr>
      </w:pPr>
      <w:r w:rsidRPr="0082693F">
        <w:rPr>
          <w:rFonts w:cstheme="minorHAnsi"/>
          <w:b/>
          <w:bCs/>
          <w:u w:val="single"/>
        </w:rPr>
        <w:t xml:space="preserve">Monday, </w:t>
      </w:r>
      <w:r w:rsidR="00303B80">
        <w:rPr>
          <w:rFonts w:cstheme="minorHAnsi"/>
          <w:b/>
          <w:bCs/>
          <w:u w:val="single"/>
        </w:rPr>
        <w:t>November</w:t>
      </w:r>
      <w:r w:rsidRPr="0082693F">
        <w:rPr>
          <w:rFonts w:cstheme="minorHAnsi"/>
          <w:b/>
          <w:bCs/>
          <w:u w:val="single"/>
        </w:rPr>
        <w:t xml:space="preserve"> 8: </w:t>
      </w:r>
      <w:r w:rsidR="001357DE" w:rsidRPr="0082693F">
        <w:rPr>
          <w:rFonts w:cstheme="minorHAnsi"/>
          <w:b/>
          <w:bCs/>
          <w:u w:val="single"/>
        </w:rPr>
        <w:t>Joining</w:t>
      </w:r>
      <w:r w:rsidR="002A29D7" w:rsidRPr="0082693F">
        <w:rPr>
          <w:rFonts w:cstheme="minorHAnsi"/>
          <w:b/>
          <w:bCs/>
          <w:u w:val="single"/>
        </w:rPr>
        <w:t xml:space="preserve"> the System with Self-Awareness</w:t>
      </w:r>
    </w:p>
    <w:p w14:paraId="233D4F11" w14:textId="3BCB4095" w:rsidR="002A29D7" w:rsidRPr="0082693F" w:rsidRDefault="002A29D7" w:rsidP="002A29D7">
      <w:pPr>
        <w:rPr>
          <w:rFonts w:cstheme="minorHAnsi"/>
        </w:rPr>
      </w:pPr>
      <w:r w:rsidRPr="0082693F">
        <w:rPr>
          <w:rFonts w:cstheme="minorHAnsi"/>
        </w:rPr>
        <w:t>9:00</w:t>
      </w:r>
      <w:r w:rsidRPr="0082693F">
        <w:rPr>
          <w:rFonts w:cstheme="minorHAnsi"/>
        </w:rPr>
        <w:tab/>
      </w:r>
      <w:r w:rsidRPr="0082693F">
        <w:rPr>
          <w:rFonts w:cstheme="minorHAnsi"/>
          <w:b/>
          <w:bCs/>
        </w:rPr>
        <w:t>Welcome &amp; Introductions</w:t>
      </w:r>
    </w:p>
    <w:p w14:paraId="020F0B28" w14:textId="446F3B6E" w:rsidR="002A29D7" w:rsidRPr="0082693F" w:rsidRDefault="002A29D7" w:rsidP="002A29D7">
      <w:pPr>
        <w:ind w:firstLine="720"/>
        <w:rPr>
          <w:rFonts w:cstheme="minorHAnsi"/>
        </w:rPr>
      </w:pPr>
      <w:r w:rsidRPr="0082693F">
        <w:rPr>
          <w:rFonts w:cstheme="minorHAnsi"/>
          <w:b/>
          <w:bCs/>
        </w:rPr>
        <w:t>Call to Worship</w:t>
      </w:r>
    </w:p>
    <w:p w14:paraId="26409F3F" w14:textId="088FCE14" w:rsidR="002A29D7" w:rsidRPr="004D2B6A" w:rsidRDefault="002A29D7" w:rsidP="002A29D7">
      <w:pPr>
        <w:rPr>
          <w:rFonts w:cstheme="minorHAnsi"/>
          <w:b/>
          <w:bCs/>
        </w:rPr>
      </w:pPr>
      <w:r w:rsidRPr="0082693F">
        <w:rPr>
          <w:rFonts w:cstheme="minorHAnsi"/>
        </w:rPr>
        <w:t>9:25</w:t>
      </w:r>
      <w:r w:rsidRPr="0082693F">
        <w:rPr>
          <w:rFonts w:cstheme="minorHAnsi"/>
          <w:b/>
          <w:bCs/>
        </w:rPr>
        <w:tab/>
        <w:t xml:space="preserve">Orientation to Tools we will use in this class and Zoom etiquette </w:t>
      </w:r>
      <w:r w:rsidRPr="0082693F">
        <w:rPr>
          <w:rFonts w:cstheme="minorHAnsi"/>
        </w:rPr>
        <w:tab/>
      </w:r>
      <w:r w:rsidRPr="0082693F">
        <w:rPr>
          <w:rFonts w:cstheme="minorHAnsi"/>
        </w:rPr>
        <w:tab/>
      </w:r>
    </w:p>
    <w:p w14:paraId="1829FA2C" w14:textId="5AC33D5C" w:rsidR="002A29D7" w:rsidRPr="0082693F" w:rsidRDefault="002A29D7" w:rsidP="002A29D7">
      <w:pPr>
        <w:rPr>
          <w:rFonts w:cstheme="minorHAnsi"/>
        </w:rPr>
      </w:pPr>
      <w:r w:rsidRPr="0082693F">
        <w:rPr>
          <w:rFonts w:cstheme="minorHAnsi"/>
        </w:rPr>
        <w:t>9:45</w:t>
      </w:r>
      <w:r w:rsidRPr="0082693F">
        <w:rPr>
          <w:rFonts w:cstheme="minorHAnsi"/>
        </w:rPr>
        <w:tab/>
      </w:r>
      <w:r w:rsidRPr="0082693F">
        <w:rPr>
          <w:rFonts w:cstheme="minorHAnsi"/>
          <w:b/>
          <w:bCs/>
        </w:rPr>
        <w:t>Norms</w:t>
      </w:r>
    </w:p>
    <w:p w14:paraId="55390B4F" w14:textId="77777777" w:rsidR="002A29D7" w:rsidRPr="0082693F" w:rsidRDefault="002A29D7" w:rsidP="002A29D7">
      <w:pPr>
        <w:spacing w:after="0"/>
        <w:rPr>
          <w:rFonts w:cstheme="minorHAnsi"/>
          <w:b/>
          <w:bCs/>
        </w:rPr>
      </w:pPr>
      <w:r w:rsidRPr="0082693F">
        <w:rPr>
          <w:rFonts w:cstheme="minorHAnsi"/>
        </w:rPr>
        <w:t>10:00</w:t>
      </w:r>
      <w:r w:rsidRPr="0082693F">
        <w:rPr>
          <w:rFonts w:cstheme="minorHAnsi"/>
        </w:rPr>
        <w:tab/>
      </w:r>
      <w:r w:rsidRPr="0082693F">
        <w:rPr>
          <w:rFonts w:cstheme="minorHAnsi"/>
          <w:b/>
          <w:bCs/>
        </w:rPr>
        <w:t>Stretch Break</w:t>
      </w:r>
    </w:p>
    <w:p w14:paraId="0873C63F" w14:textId="77777777" w:rsidR="002A29D7" w:rsidRPr="0082693F" w:rsidRDefault="002A29D7" w:rsidP="002A29D7">
      <w:pPr>
        <w:spacing w:after="0"/>
        <w:rPr>
          <w:rFonts w:cstheme="minorHAnsi"/>
        </w:rPr>
      </w:pPr>
    </w:p>
    <w:p w14:paraId="4EA39B37" w14:textId="4389777C" w:rsidR="00782C7A" w:rsidRPr="00B90CFB" w:rsidRDefault="002A29D7" w:rsidP="00B90CFB">
      <w:pPr>
        <w:spacing w:after="0"/>
        <w:rPr>
          <w:rFonts w:cstheme="minorHAnsi"/>
        </w:rPr>
      </w:pPr>
      <w:r w:rsidRPr="0082693F">
        <w:rPr>
          <w:rFonts w:cstheme="minorHAnsi"/>
        </w:rPr>
        <w:t>10:10</w:t>
      </w:r>
      <w:r w:rsidRPr="0082693F">
        <w:rPr>
          <w:rFonts w:cstheme="minorHAnsi"/>
        </w:rPr>
        <w:tab/>
      </w:r>
      <w:r w:rsidRPr="0082693F">
        <w:rPr>
          <w:rFonts w:cstheme="minorHAnsi"/>
          <w:b/>
          <w:bCs/>
        </w:rPr>
        <w:t>Get Acquainted breakout</w:t>
      </w:r>
      <w:r w:rsidR="004D2B6A">
        <w:rPr>
          <w:rFonts w:cstheme="minorHAnsi"/>
        </w:rPr>
        <w:t xml:space="preserve"> </w:t>
      </w:r>
    </w:p>
    <w:p w14:paraId="108F9719" w14:textId="77777777" w:rsidR="002A29D7" w:rsidRPr="0082693F" w:rsidRDefault="002A29D7" w:rsidP="002A29D7">
      <w:pPr>
        <w:spacing w:after="0"/>
        <w:rPr>
          <w:rFonts w:cstheme="minorHAnsi"/>
        </w:rPr>
      </w:pPr>
      <w:r w:rsidRPr="0082693F">
        <w:rPr>
          <w:rFonts w:cstheme="minorHAnsi"/>
        </w:rPr>
        <w:tab/>
      </w:r>
    </w:p>
    <w:p w14:paraId="6FA466BB" w14:textId="1162010E" w:rsidR="002A29D7" w:rsidRPr="0082693F" w:rsidRDefault="002A29D7" w:rsidP="002A29D7">
      <w:pPr>
        <w:rPr>
          <w:rFonts w:cstheme="minorHAnsi"/>
        </w:rPr>
      </w:pPr>
      <w:r w:rsidRPr="0082693F">
        <w:rPr>
          <w:rFonts w:cstheme="minorHAnsi"/>
        </w:rPr>
        <w:t>10:45</w:t>
      </w:r>
      <w:r w:rsidRPr="0082693F">
        <w:rPr>
          <w:rFonts w:cstheme="minorHAnsi"/>
        </w:rPr>
        <w:tab/>
      </w:r>
      <w:r w:rsidRPr="0082693F">
        <w:rPr>
          <w:rFonts w:cstheme="minorHAnsi"/>
          <w:b/>
          <w:bCs/>
        </w:rPr>
        <w:t>What it means to be in Transitional Ministry</w:t>
      </w:r>
      <w:r w:rsidRPr="0082693F">
        <w:rPr>
          <w:rFonts w:cstheme="minorHAnsi"/>
        </w:rPr>
        <w:t xml:space="preserve"> </w:t>
      </w:r>
    </w:p>
    <w:p w14:paraId="44F4C556" w14:textId="20116E2E" w:rsidR="007857F8" w:rsidRPr="0082693F" w:rsidRDefault="002A29D7" w:rsidP="002A29D7">
      <w:pPr>
        <w:rPr>
          <w:rFonts w:cstheme="minorHAnsi"/>
        </w:rPr>
      </w:pPr>
      <w:r w:rsidRPr="0082693F">
        <w:rPr>
          <w:rFonts w:cstheme="minorHAnsi"/>
        </w:rPr>
        <w:tab/>
      </w:r>
      <w:r w:rsidRPr="0082693F">
        <w:rPr>
          <w:rFonts w:cstheme="minorHAnsi"/>
          <w:b/>
          <w:bCs/>
        </w:rPr>
        <w:t>Overview of Focal Points and Process Tasks</w:t>
      </w:r>
      <w:r w:rsidRPr="0082693F">
        <w:rPr>
          <w:rFonts w:cstheme="minorHAnsi"/>
        </w:rPr>
        <w:t xml:space="preserve"> </w:t>
      </w:r>
    </w:p>
    <w:p w14:paraId="51B3A935" w14:textId="77777777" w:rsidR="002A29D7" w:rsidRPr="0082693F" w:rsidRDefault="002A29D7" w:rsidP="002A29D7">
      <w:pPr>
        <w:rPr>
          <w:rFonts w:cstheme="minorHAnsi"/>
        </w:rPr>
      </w:pPr>
      <w:r w:rsidRPr="0082693F">
        <w:rPr>
          <w:rFonts w:cstheme="minorHAnsi"/>
        </w:rPr>
        <w:t>11:30</w:t>
      </w:r>
      <w:r w:rsidRPr="0082693F">
        <w:rPr>
          <w:rFonts w:cstheme="minorHAnsi"/>
        </w:rPr>
        <w:tab/>
      </w:r>
      <w:r w:rsidRPr="0082693F">
        <w:rPr>
          <w:rFonts w:cstheme="minorHAnsi"/>
          <w:b/>
          <w:bCs/>
        </w:rPr>
        <w:t xml:space="preserve">Break </w:t>
      </w:r>
    </w:p>
    <w:p w14:paraId="7A39272F" w14:textId="6B83C92F" w:rsidR="002A29D7" w:rsidRPr="0082693F" w:rsidRDefault="002A29D7" w:rsidP="002A29D7">
      <w:pPr>
        <w:ind w:left="720" w:hanging="720"/>
        <w:rPr>
          <w:rFonts w:cstheme="minorHAnsi"/>
        </w:rPr>
      </w:pPr>
      <w:r w:rsidRPr="0082693F">
        <w:rPr>
          <w:rFonts w:cstheme="minorHAnsi"/>
        </w:rPr>
        <w:t xml:space="preserve">Monday </w:t>
      </w:r>
      <w:r w:rsidR="001357DE" w:rsidRPr="0082693F">
        <w:rPr>
          <w:rFonts w:cstheme="minorHAnsi"/>
        </w:rPr>
        <w:t xml:space="preserve">PM </w:t>
      </w:r>
      <w:r w:rsidRPr="0082693F">
        <w:rPr>
          <w:rFonts w:cstheme="minorHAnsi"/>
        </w:rPr>
        <w:t>Goals:  In the context of tremendous change, students will be self-aware regarding:</w:t>
      </w:r>
    </w:p>
    <w:p w14:paraId="2F4BC9D5" w14:textId="18BAD214" w:rsidR="002A29D7" w:rsidRPr="0082693F" w:rsidRDefault="0056464E" w:rsidP="002A29D7">
      <w:pPr>
        <w:pStyle w:val="ListParagraph"/>
        <w:numPr>
          <w:ilvl w:val="0"/>
          <w:numId w:val="5"/>
        </w:numPr>
        <w:rPr>
          <w:rFonts w:cstheme="minorHAnsi"/>
        </w:rPr>
      </w:pPr>
      <w:r w:rsidRPr="0082693F">
        <w:rPr>
          <w:rFonts w:cstheme="minorHAnsi"/>
        </w:rPr>
        <w:t>“</w:t>
      </w:r>
      <w:r w:rsidR="002A29D7" w:rsidRPr="0082693F">
        <w:rPr>
          <w:rFonts w:cstheme="minorHAnsi"/>
        </w:rPr>
        <w:t>Go to</w:t>
      </w:r>
      <w:r w:rsidRPr="0082693F">
        <w:rPr>
          <w:rFonts w:cstheme="minorHAnsi"/>
        </w:rPr>
        <w:t>”</w:t>
      </w:r>
      <w:r w:rsidR="002A29D7" w:rsidRPr="0082693F">
        <w:rPr>
          <w:rFonts w:cstheme="minorHAnsi"/>
        </w:rPr>
        <w:t xml:space="preserve"> conflict style</w:t>
      </w:r>
    </w:p>
    <w:p w14:paraId="5E2C6155" w14:textId="2F15A89A" w:rsidR="002A29D7" w:rsidRPr="0082693F" w:rsidRDefault="002A29D7" w:rsidP="002A29D7">
      <w:pPr>
        <w:pStyle w:val="ListParagraph"/>
        <w:numPr>
          <w:ilvl w:val="0"/>
          <w:numId w:val="5"/>
        </w:numPr>
        <w:rPr>
          <w:rFonts w:cstheme="minorHAnsi"/>
        </w:rPr>
      </w:pPr>
      <w:r w:rsidRPr="0082693F">
        <w:rPr>
          <w:rFonts w:cstheme="minorHAnsi"/>
        </w:rPr>
        <w:t>Cultural proficiency</w:t>
      </w:r>
    </w:p>
    <w:p w14:paraId="6CF1F089" w14:textId="0393F212" w:rsidR="002A29D7" w:rsidRPr="0082693F" w:rsidRDefault="002A29D7" w:rsidP="002A29D7">
      <w:pPr>
        <w:pStyle w:val="ListParagraph"/>
        <w:numPr>
          <w:ilvl w:val="0"/>
          <w:numId w:val="5"/>
        </w:numPr>
        <w:rPr>
          <w:rFonts w:cstheme="minorHAnsi"/>
        </w:rPr>
      </w:pPr>
      <w:r w:rsidRPr="0082693F">
        <w:rPr>
          <w:rFonts w:cstheme="minorHAnsi"/>
        </w:rPr>
        <w:t>Leadership in systems</w:t>
      </w:r>
    </w:p>
    <w:p w14:paraId="491C5A1E" w14:textId="73C2D134" w:rsidR="002A29D7" w:rsidRPr="0082693F" w:rsidRDefault="002A29D7" w:rsidP="002A29D7">
      <w:pPr>
        <w:pStyle w:val="ListParagraph"/>
        <w:numPr>
          <w:ilvl w:val="0"/>
          <w:numId w:val="5"/>
        </w:numPr>
        <w:rPr>
          <w:rFonts w:cstheme="minorHAnsi"/>
        </w:rPr>
      </w:pPr>
      <w:r w:rsidRPr="0082693F">
        <w:rPr>
          <w:rFonts w:cstheme="minorHAnsi"/>
        </w:rPr>
        <w:t>Emotional Intelligence OR Self-Differentiation</w:t>
      </w:r>
    </w:p>
    <w:p w14:paraId="5FBA1500" w14:textId="01EB2996" w:rsidR="002A29D7" w:rsidRPr="0082693F" w:rsidRDefault="002A29D7" w:rsidP="0082693F">
      <w:pPr>
        <w:ind w:left="720" w:hanging="720"/>
        <w:rPr>
          <w:rFonts w:cstheme="minorHAnsi"/>
        </w:rPr>
      </w:pPr>
      <w:r w:rsidRPr="0082693F">
        <w:rPr>
          <w:rFonts w:cstheme="minorHAnsi"/>
        </w:rPr>
        <w:t>1:30</w:t>
      </w:r>
      <w:r w:rsidRPr="0082693F">
        <w:rPr>
          <w:rFonts w:cstheme="minorHAnsi"/>
        </w:rPr>
        <w:tab/>
      </w:r>
      <w:bookmarkStart w:id="0" w:name="_Hlk62473746"/>
      <w:r w:rsidR="00782C7A" w:rsidRPr="0082693F">
        <w:rPr>
          <w:rFonts w:cstheme="minorHAnsi"/>
          <w:b/>
          <w:bCs/>
        </w:rPr>
        <w:t>Showing up for ministry</w:t>
      </w:r>
      <w:r w:rsidR="0082693F">
        <w:rPr>
          <w:rFonts w:cstheme="minorHAnsi"/>
          <w:b/>
          <w:bCs/>
        </w:rPr>
        <w:t xml:space="preserve"> -- </w:t>
      </w:r>
      <w:r w:rsidR="0056464E" w:rsidRPr="0082693F">
        <w:rPr>
          <w:rFonts w:cstheme="minorHAnsi"/>
          <w:b/>
          <w:bCs/>
        </w:rPr>
        <w:t>How do we show up and join the system?</w:t>
      </w:r>
      <w:r w:rsidR="00384644" w:rsidRPr="0082693F">
        <w:rPr>
          <w:rFonts w:cstheme="minorHAnsi"/>
          <w:b/>
          <w:bCs/>
        </w:rPr>
        <w:t xml:space="preserve">  What we bring to our ministries?</w:t>
      </w:r>
      <w:bookmarkEnd w:id="0"/>
      <w:r w:rsidR="00384644" w:rsidRPr="0082693F">
        <w:rPr>
          <w:rFonts w:cstheme="minorHAnsi"/>
        </w:rPr>
        <w:t xml:space="preserve"> – </w:t>
      </w:r>
      <w:r w:rsidR="00FB59AE">
        <w:rPr>
          <w:rFonts w:cstheme="minorHAnsi"/>
        </w:rPr>
        <w:t xml:space="preserve"> Includes conversation from </w:t>
      </w:r>
      <w:r w:rsidR="00FB59AE" w:rsidRPr="00FB59AE">
        <w:rPr>
          <w:rFonts w:cstheme="minorHAnsi"/>
          <w:i/>
          <w:iCs/>
        </w:rPr>
        <w:t>Uproar</w:t>
      </w:r>
    </w:p>
    <w:p w14:paraId="06D10513" w14:textId="1A3FC169" w:rsidR="002A29D7" w:rsidRPr="0082693F" w:rsidRDefault="002A29D7" w:rsidP="002A29D7">
      <w:pPr>
        <w:rPr>
          <w:rFonts w:cstheme="minorHAnsi"/>
        </w:rPr>
      </w:pPr>
      <w:r w:rsidRPr="0082693F">
        <w:rPr>
          <w:rFonts w:cstheme="minorHAnsi"/>
        </w:rPr>
        <w:t>2:50</w:t>
      </w:r>
      <w:r w:rsidRPr="0082693F">
        <w:rPr>
          <w:rFonts w:cstheme="minorHAnsi"/>
        </w:rPr>
        <w:tab/>
        <w:t>Break</w:t>
      </w:r>
    </w:p>
    <w:p w14:paraId="1471CD6F" w14:textId="6A7CF5AE" w:rsidR="00324B0F" w:rsidRPr="0082693F" w:rsidRDefault="002A29D7" w:rsidP="00324B0F">
      <w:pPr>
        <w:rPr>
          <w:rFonts w:cstheme="minorHAnsi"/>
        </w:rPr>
      </w:pPr>
      <w:r w:rsidRPr="0082693F">
        <w:rPr>
          <w:rFonts w:cstheme="minorHAnsi"/>
        </w:rPr>
        <w:t>3:00</w:t>
      </w:r>
      <w:r w:rsidRPr="0082693F">
        <w:rPr>
          <w:rFonts w:cstheme="minorHAnsi"/>
        </w:rPr>
        <w:tab/>
      </w:r>
      <w:r w:rsidR="00324B0F" w:rsidRPr="0082693F">
        <w:rPr>
          <w:rFonts w:cstheme="minorHAnsi"/>
          <w:b/>
          <w:bCs/>
        </w:rPr>
        <w:t>Self-Awareness and intercultural proficiency</w:t>
      </w:r>
      <w:r w:rsidR="00324B0F">
        <w:rPr>
          <w:rFonts w:cstheme="minorHAnsi"/>
          <w:b/>
          <w:bCs/>
        </w:rPr>
        <w:t xml:space="preserve"> - </w:t>
      </w:r>
      <w:r w:rsidR="00324B0F" w:rsidRPr="0082693F">
        <w:rPr>
          <w:rFonts w:cstheme="minorHAnsi"/>
        </w:rPr>
        <w:t>Okokon and IDI results</w:t>
      </w:r>
    </w:p>
    <w:p w14:paraId="30C310BA" w14:textId="18794D31" w:rsidR="00FE186D" w:rsidRPr="0082693F" w:rsidRDefault="00324B0F" w:rsidP="002A29D7">
      <w:pPr>
        <w:rPr>
          <w:rFonts w:cstheme="minorHAnsi"/>
        </w:rPr>
      </w:pPr>
      <w:r>
        <w:rPr>
          <w:rFonts w:cstheme="minorHAnsi"/>
        </w:rPr>
        <w:t>4</w:t>
      </w:r>
      <w:r w:rsidR="00FE186D" w:rsidRPr="0082693F">
        <w:rPr>
          <w:rFonts w:cstheme="minorHAnsi"/>
        </w:rPr>
        <w:t>:20</w:t>
      </w:r>
      <w:r w:rsidR="00FE186D" w:rsidRPr="0082693F">
        <w:rPr>
          <w:rFonts w:cstheme="minorHAnsi"/>
        </w:rPr>
        <w:tab/>
      </w:r>
      <w:r w:rsidR="00FE186D" w:rsidRPr="0082693F">
        <w:rPr>
          <w:rFonts w:cstheme="minorHAnsi"/>
          <w:b/>
          <w:bCs/>
        </w:rPr>
        <w:t>Discernment of Call as a Transitional Leader</w:t>
      </w:r>
      <w:r w:rsidR="00FE186D" w:rsidRPr="0082693F">
        <w:rPr>
          <w:rFonts w:cstheme="minorHAnsi"/>
        </w:rPr>
        <w:t xml:space="preserve"> </w:t>
      </w:r>
    </w:p>
    <w:p w14:paraId="307D0101" w14:textId="1F0DE759" w:rsidR="00710936" w:rsidRPr="0082693F" w:rsidRDefault="00324B0F" w:rsidP="002A29D7">
      <w:pPr>
        <w:rPr>
          <w:rFonts w:cstheme="minorHAnsi"/>
          <w:b/>
          <w:bCs/>
        </w:rPr>
      </w:pPr>
      <w:r>
        <w:rPr>
          <w:rFonts w:cstheme="minorHAnsi"/>
        </w:rPr>
        <w:t>4</w:t>
      </w:r>
      <w:r w:rsidR="002A29D7" w:rsidRPr="0082693F">
        <w:rPr>
          <w:rFonts w:cstheme="minorHAnsi"/>
        </w:rPr>
        <w:t>:50</w:t>
      </w:r>
      <w:r w:rsidR="002A29D7" w:rsidRPr="0082693F">
        <w:rPr>
          <w:rFonts w:cstheme="minorHAnsi"/>
        </w:rPr>
        <w:tab/>
      </w:r>
      <w:bookmarkStart w:id="1" w:name="_Hlk62473796"/>
      <w:r w:rsidR="00782C7A" w:rsidRPr="0082693F">
        <w:rPr>
          <w:rFonts w:cstheme="minorHAnsi"/>
          <w:b/>
          <w:bCs/>
        </w:rPr>
        <w:t xml:space="preserve">Worship continues: </w:t>
      </w:r>
      <w:r w:rsidR="0082693F" w:rsidRPr="0082693F">
        <w:rPr>
          <w:rFonts w:cstheme="minorHAnsi"/>
          <w:b/>
          <w:bCs/>
        </w:rPr>
        <w:t>Music</w:t>
      </w:r>
      <w:bookmarkEnd w:id="1"/>
    </w:p>
    <w:p w14:paraId="07D24ADA" w14:textId="77777777" w:rsidR="00FB59AE" w:rsidRDefault="00FB59AE" w:rsidP="00F90AF5">
      <w:pPr>
        <w:rPr>
          <w:rFonts w:cstheme="minorHAnsi"/>
          <w:b/>
          <w:bCs/>
          <w:u w:val="single"/>
        </w:rPr>
      </w:pPr>
    </w:p>
    <w:p w14:paraId="1F56EB29" w14:textId="4D4FC200" w:rsidR="00F90AF5" w:rsidRPr="0082693F" w:rsidRDefault="00F90AF5" w:rsidP="00F90AF5">
      <w:pPr>
        <w:rPr>
          <w:rFonts w:cstheme="minorHAnsi"/>
          <w:b/>
          <w:bCs/>
          <w:u w:val="single"/>
        </w:rPr>
      </w:pPr>
      <w:r w:rsidRPr="0082693F">
        <w:rPr>
          <w:rFonts w:cstheme="minorHAnsi"/>
          <w:b/>
          <w:bCs/>
          <w:u w:val="single"/>
        </w:rPr>
        <w:t xml:space="preserve">Tuesday, </w:t>
      </w:r>
      <w:r w:rsidR="00303B80">
        <w:rPr>
          <w:rFonts w:cstheme="minorHAnsi"/>
          <w:b/>
          <w:bCs/>
          <w:u w:val="single"/>
        </w:rPr>
        <w:t>November</w:t>
      </w:r>
      <w:r w:rsidRPr="0082693F">
        <w:rPr>
          <w:rFonts w:cstheme="minorHAnsi"/>
          <w:b/>
          <w:bCs/>
          <w:u w:val="single"/>
        </w:rPr>
        <w:t xml:space="preserve"> 9:  Understanding Systems and Assessing Context</w:t>
      </w:r>
    </w:p>
    <w:p w14:paraId="31EA27DA" w14:textId="77777777" w:rsidR="002A29D7" w:rsidRPr="0082693F" w:rsidRDefault="002A29D7" w:rsidP="002A29D7">
      <w:pPr>
        <w:rPr>
          <w:rFonts w:cstheme="minorHAnsi"/>
        </w:rPr>
      </w:pPr>
      <w:r w:rsidRPr="0082693F">
        <w:rPr>
          <w:rFonts w:cstheme="minorHAnsi"/>
        </w:rPr>
        <w:tab/>
        <w:t xml:space="preserve">Goals: </w:t>
      </w:r>
      <w:bookmarkStart w:id="2" w:name="_Hlk57711751"/>
      <w:r w:rsidRPr="0082693F">
        <w:rPr>
          <w:rFonts w:cstheme="minorHAnsi"/>
        </w:rPr>
        <w:t>Students will gain a working understanding of:</w:t>
      </w:r>
    </w:p>
    <w:bookmarkEnd w:id="2"/>
    <w:p w14:paraId="7F07B3ED" w14:textId="77777777" w:rsidR="002A29D7" w:rsidRPr="0082693F" w:rsidRDefault="002A29D7" w:rsidP="002A29D7">
      <w:pPr>
        <w:pStyle w:val="NoSpacing"/>
        <w:numPr>
          <w:ilvl w:val="2"/>
          <w:numId w:val="4"/>
        </w:numPr>
        <w:ind w:left="1440"/>
      </w:pPr>
      <w:r w:rsidRPr="0082693F">
        <w:t>Basic Systems Theory</w:t>
      </w:r>
    </w:p>
    <w:p w14:paraId="658E9437" w14:textId="77777777" w:rsidR="002A29D7" w:rsidRPr="0082693F" w:rsidRDefault="002A29D7" w:rsidP="002A29D7">
      <w:pPr>
        <w:pStyle w:val="NoSpacing"/>
        <w:numPr>
          <w:ilvl w:val="2"/>
          <w:numId w:val="4"/>
        </w:numPr>
        <w:ind w:left="1440"/>
      </w:pPr>
      <w:r w:rsidRPr="0082693F">
        <w:t xml:space="preserve">Cultural Competence in Congregational system </w:t>
      </w:r>
    </w:p>
    <w:p w14:paraId="29D8EB68" w14:textId="77777777" w:rsidR="002A29D7" w:rsidRPr="0082693F" w:rsidRDefault="002A29D7" w:rsidP="002A29D7">
      <w:pPr>
        <w:pStyle w:val="NoSpacing"/>
        <w:numPr>
          <w:ilvl w:val="2"/>
          <w:numId w:val="4"/>
        </w:numPr>
        <w:ind w:left="1440"/>
      </w:pPr>
      <w:r w:rsidRPr="0082693F">
        <w:t>Articulating heritage and how to identify Congregational Norms</w:t>
      </w:r>
      <w:r w:rsidRPr="0082693F">
        <w:tab/>
      </w:r>
    </w:p>
    <w:p w14:paraId="01CBBE11" w14:textId="77777777" w:rsidR="002A29D7" w:rsidRPr="0082693F" w:rsidRDefault="002A29D7" w:rsidP="002A29D7">
      <w:pPr>
        <w:pStyle w:val="NoSpacing"/>
      </w:pPr>
    </w:p>
    <w:p w14:paraId="473CC0E1" w14:textId="288BBD65" w:rsidR="002A29D7" w:rsidRPr="0082693F" w:rsidRDefault="002A29D7" w:rsidP="002A29D7">
      <w:pPr>
        <w:rPr>
          <w:rFonts w:cstheme="minorHAnsi"/>
        </w:rPr>
      </w:pPr>
      <w:r w:rsidRPr="0082693F">
        <w:rPr>
          <w:rFonts w:cstheme="minorHAnsi"/>
        </w:rPr>
        <w:lastRenderedPageBreak/>
        <w:t>9:00</w:t>
      </w:r>
      <w:r w:rsidRPr="0082693F">
        <w:rPr>
          <w:rFonts w:cstheme="minorHAnsi"/>
        </w:rPr>
        <w:tab/>
      </w:r>
      <w:bookmarkStart w:id="3" w:name="_Hlk62473818"/>
      <w:r w:rsidR="00782C7A" w:rsidRPr="0082693F">
        <w:rPr>
          <w:rFonts w:cstheme="minorHAnsi"/>
          <w:b/>
          <w:bCs/>
        </w:rPr>
        <w:t xml:space="preserve">Worship continues:  </w:t>
      </w:r>
      <w:r w:rsidR="0082693F" w:rsidRPr="0082693F">
        <w:rPr>
          <w:rFonts w:cstheme="minorHAnsi"/>
          <w:b/>
          <w:bCs/>
        </w:rPr>
        <w:t>Prayers of the People</w:t>
      </w:r>
      <w:bookmarkEnd w:id="3"/>
    </w:p>
    <w:p w14:paraId="00C056E5" w14:textId="0477B595" w:rsidR="002A29D7" w:rsidRPr="0082693F" w:rsidRDefault="002A29D7" w:rsidP="008C3488">
      <w:pPr>
        <w:rPr>
          <w:rFonts w:cstheme="minorHAnsi"/>
        </w:rPr>
      </w:pPr>
      <w:r w:rsidRPr="0082693F">
        <w:rPr>
          <w:rFonts w:cstheme="minorHAnsi"/>
        </w:rPr>
        <w:t>9:15</w:t>
      </w:r>
      <w:r w:rsidRPr="0082693F">
        <w:rPr>
          <w:rFonts w:cstheme="minorHAnsi"/>
        </w:rPr>
        <w:tab/>
      </w:r>
      <w:r w:rsidRPr="0082693F">
        <w:rPr>
          <w:rFonts w:cstheme="minorHAnsi"/>
          <w:b/>
          <w:bCs/>
        </w:rPr>
        <w:t>Joining the System and Systems Leadership</w:t>
      </w:r>
      <w:r w:rsidRPr="0082693F">
        <w:rPr>
          <w:rFonts w:cstheme="minorHAnsi"/>
        </w:rPr>
        <w:t xml:space="preserve"> </w:t>
      </w:r>
    </w:p>
    <w:p w14:paraId="2A4D3336" w14:textId="3252E1A8" w:rsidR="002A29D7" w:rsidRPr="0082693F" w:rsidRDefault="002A29D7" w:rsidP="002A29D7">
      <w:pPr>
        <w:rPr>
          <w:rFonts w:cstheme="minorHAnsi"/>
        </w:rPr>
      </w:pPr>
      <w:r w:rsidRPr="0082693F">
        <w:rPr>
          <w:rFonts w:cstheme="minorHAnsi"/>
        </w:rPr>
        <w:t>11:30</w:t>
      </w:r>
      <w:r w:rsidRPr="0082693F">
        <w:rPr>
          <w:rFonts w:cstheme="minorHAnsi"/>
        </w:rPr>
        <w:tab/>
      </w:r>
      <w:r w:rsidRPr="0082693F">
        <w:rPr>
          <w:rFonts w:cstheme="minorHAnsi"/>
          <w:b/>
          <w:bCs/>
        </w:rPr>
        <w:t>Break</w:t>
      </w:r>
    </w:p>
    <w:p w14:paraId="2C2A67F9" w14:textId="7F7DC228" w:rsidR="00FD08F9" w:rsidRPr="0082693F" w:rsidRDefault="002A29D7" w:rsidP="00FB59AE">
      <w:pPr>
        <w:rPr>
          <w:rFonts w:cstheme="minorHAnsi"/>
        </w:rPr>
      </w:pPr>
      <w:r w:rsidRPr="0082693F">
        <w:rPr>
          <w:rFonts w:cstheme="minorHAnsi"/>
        </w:rPr>
        <w:t>1:30</w:t>
      </w:r>
      <w:r w:rsidRPr="0082693F">
        <w:rPr>
          <w:rFonts w:cstheme="minorHAnsi"/>
        </w:rPr>
        <w:tab/>
      </w:r>
      <w:r w:rsidRPr="0082693F">
        <w:rPr>
          <w:rFonts w:cstheme="minorHAnsi"/>
          <w:b/>
          <w:bCs/>
        </w:rPr>
        <w:t>Healthy Congregations are Culturally Competent</w:t>
      </w:r>
      <w:r w:rsidRPr="0082693F">
        <w:rPr>
          <w:rFonts w:cstheme="minorHAnsi"/>
        </w:rPr>
        <w:t xml:space="preserve"> </w:t>
      </w:r>
    </w:p>
    <w:p w14:paraId="4AE18A6F" w14:textId="77777777" w:rsidR="002A29D7" w:rsidRPr="0082693F" w:rsidRDefault="002A29D7" w:rsidP="008C3488">
      <w:pPr>
        <w:rPr>
          <w:rFonts w:cstheme="minorHAnsi"/>
        </w:rPr>
      </w:pPr>
      <w:r w:rsidRPr="0082693F">
        <w:rPr>
          <w:rFonts w:cstheme="minorHAnsi"/>
        </w:rPr>
        <w:t>2:30</w:t>
      </w:r>
      <w:r w:rsidRPr="0082693F">
        <w:rPr>
          <w:rFonts w:cstheme="minorHAnsi"/>
        </w:rPr>
        <w:tab/>
      </w:r>
      <w:r w:rsidRPr="0082693F">
        <w:rPr>
          <w:rFonts w:cstheme="minorHAnsi"/>
          <w:b/>
          <w:bCs/>
        </w:rPr>
        <w:t>Break</w:t>
      </w:r>
    </w:p>
    <w:p w14:paraId="7B1A0538" w14:textId="36792DAD" w:rsidR="002A29D7" w:rsidRPr="0082693F" w:rsidRDefault="002A29D7" w:rsidP="00FB59AE">
      <w:pPr>
        <w:rPr>
          <w:rFonts w:cstheme="minorHAnsi"/>
        </w:rPr>
      </w:pPr>
      <w:r w:rsidRPr="0082693F">
        <w:rPr>
          <w:rFonts w:cstheme="minorHAnsi"/>
        </w:rPr>
        <w:t>2:40</w:t>
      </w:r>
      <w:r w:rsidRPr="0082693F">
        <w:rPr>
          <w:rFonts w:cstheme="minorHAnsi"/>
        </w:rPr>
        <w:tab/>
      </w:r>
      <w:r w:rsidRPr="0082693F">
        <w:rPr>
          <w:rFonts w:cstheme="minorHAnsi"/>
          <w:b/>
          <w:bCs/>
        </w:rPr>
        <w:t>Heritage and Systems</w:t>
      </w:r>
      <w:r w:rsidRPr="0082693F">
        <w:rPr>
          <w:rFonts w:cstheme="minorHAnsi"/>
        </w:rPr>
        <w:t xml:space="preserve"> </w:t>
      </w:r>
      <w:r w:rsidR="00FB59AE">
        <w:rPr>
          <w:rFonts w:cstheme="minorHAnsi"/>
        </w:rPr>
        <w:t>– Includes discussion of Beaumont book</w:t>
      </w:r>
    </w:p>
    <w:p w14:paraId="7F90DF12" w14:textId="04C579BB" w:rsidR="00782C7A" w:rsidRPr="0082693F" w:rsidRDefault="00324B0F" w:rsidP="00324B0F">
      <w:pPr>
        <w:rPr>
          <w:rFonts w:cstheme="minorHAnsi"/>
        </w:rPr>
      </w:pPr>
      <w:r>
        <w:rPr>
          <w:rFonts w:cstheme="minorHAnsi"/>
        </w:rPr>
        <w:t>4:00</w:t>
      </w:r>
      <w:r>
        <w:rPr>
          <w:rFonts w:cstheme="minorHAnsi"/>
        </w:rPr>
        <w:tab/>
      </w:r>
      <w:r w:rsidRPr="006E0BB6">
        <w:rPr>
          <w:rFonts w:cstheme="minorHAnsi"/>
          <w:b/>
          <w:bCs/>
        </w:rPr>
        <w:t>Case Study</w:t>
      </w:r>
      <w:r w:rsidR="006E0BB6">
        <w:rPr>
          <w:rFonts w:cstheme="minorHAnsi"/>
        </w:rPr>
        <w:t xml:space="preserve"> </w:t>
      </w:r>
      <w:r w:rsidR="00782C7A" w:rsidRPr="0082693F">
        <w:rPr>
          <w:rFonts w:cstheme="minorHAnsi"/>
        </w:rPr>
        <w:tab/>
      </w:r>
      <w:r w:rsidR="00782C7A" w:rsidRPr="0082693F">
        <w:rPr>
          <w:rFonts w:cstheme="minorHAnsi"/>
        </w:rPr>
        <w:tab/>
      </w:r>
    </w:p>
    <w:p w14:paraId="30472FDA" w14:textId="2DBCDFD5" w:rsidR="002A29D7" w:rsidRPr="0082693F" w:rsidRDefault="00324B0F" w:rsidP="002A29D7">
      <w:pPr>
        <w:rPr>
          <w:rFonts w:cstheme="minorHAnsi"/>
        </w:rPr>
      </w:pPr>
      <w:r>
        <w:rPr>
          <w:rFonts w:cstheme="minorHAnsi"/>
        </w:rPr>
        <w:t>4</w:t>
      </w:r>
      <w:r w:rsidR="002A29D7" w:rsidRPr="0082693F">
        <w:rPr>
          <w:rFonts w:cstheme="minorHAnsi"/>
        </w:rPr>
        <w:t>:5</w:t>
      </w:r>
      <w:r w:rsidR="00702E16" w:rsidRPr="0082693F">
        <w:rPr>
          <w:rFonts w:cstheme="minorHAnsi"/>
        </w:rPr>
        <w:t>5</w:t>
      </w:r>
      <w:r w:rsidR="002A29D7" w:rsidRPr="0082693F">
        <w:rPr>
          <w:rFonts w:cstheme="minorHAnsi"/>
        </w:rPr>
        <w:tab/>
      </w:r>
      <w:bookmarkStart w:id="4" w:name="_Hlk62473849"/>
      <w:r w:rsidR="00782C7A" w:rsidRPr="0082693F">
        <w:rPr>
          <w:rFonts w:cstheme="minorHAnsi"/>
          <w:b/>
          <w:bCs/>
        </w:rPr>
        <w:t xml:space="preserve">Worship Continues:  </w:t>
      </w:r>
      <w:r w:rsidR="0082693F" w:rsidRPr="0082693F">
        <w:rPr>
          <w:rFonts w:cstheme="minorHAnsi"/>
          <w:b/>
          <w:bCs/>
        </w:rPr>
        <w:t>Confession &amp; Assurance</w:t>
      </w:r>
      <w:bookmarkEnd w:id="4"/>
      <w:r w:rsidR="002A29D7" w:rsidRPr="0082693F">
        <w:rPr>
          <w:rFonts w:cstheme="minorHAnsi"/>
        </w:rPr>
        <w:tab/>
      </w:r>
    </w:p>
    <w:p w14:paraId="336EA671" w14:textId="77777777" w:rsidR="00702E16" w:rsidRPr="0082693F" w:rsidRDefault="00702E16" w:rsidP="002A29D7">
      <w:pPr>
        <w:rPr>
          <w:rFonts w:cstheme="minorHAnsi"/>
          <w:color w:val="FFFFFF" w:themeColor="background1"/>
          <w:highlight w:val="yellow"/>
        </w:rPr>
      </w:pPr>
    </w:p>
    <w:p w14:paraId="02E312F3" w14:textId="3C5DA74C" w:rsidR="00CC3AA9" w:rsidRPr="0082693F" w:rsidRDefault="00CC3AA9" w:rsidP="00CC3AA9">
      <w:pPr>
        <w:pStyle w:val="Body"/>
        <w:spacing w:after="120"/>
        <w:rPr>
          <w:rFonts w:asciiTheme="minorHAnsi" w:hAnsiTheme="minorHAnsi" w:cstheme="minorHAnsi"/>
          <w:b/>
          <w:bCs/>
          <w:u w:val="single"/>
        </w:rPr>
      </w:pPr>
      <w:r w:rsidRPr="0082693F">
        <w:rPr>
          <w:rFonts w:asciiTheme="minorHAnsi" w:hAnsiTheme="minorHAnsi" w:cstheme="minorHAnsi"/>
          <w:b/>
          <w:bCs/>
          <w:u w:val="single"/>
        </w:rPr>
        <w:t xml:space="preserve">Wednesday, </w:t>
      </w:r>
      <w:r w:rsidR="00303B80">
        <w:rPr>
          <w:rFonts w:asciiTheme="minorHAnsi" w:hAnsiTheme="minorHAnsi" w:cstheme="minorHAnsi"/>
          <w:b/>
          <w:bCs/>
          <w:u w:val="single"/>
        </w:rPr>
        <w:t>November</w:t>
      </w:r>
      <w:r w:rsidRPr="0082693F">
        <w:rPr>
          <w:rFonts w:asciiTheme="minorHAnsi" w:hAnsiTheme="minorHAnsi" w:cstheme="minorHAnsi"/>
          <w:b/>
          <w:bCs/>
          <w:u w:val="single"/>
        </w:rPr>
        <w:t xml:space="preserve"> 10: Leading Change</w:t>
      </w:r>
    </w:p>
    <w:p w14:paraId="42D563FA" w14:textId="77777777" w:rsidR="002A29D7" w:rsidRPr="0082693F" w:rsidRDefault="002A29D7" w:rsidP="002A29D7">
      <w:pPr>
        <w:rPr>
          <w:rFonts w:cstheme="minorHAnsi"/>
        </w:rPr>
      </w:pPr>
      <w:r w:rsidRPr="0082693F">
        <w:rPr>
          <w:rFonts w:cstheme="minorHAnsi"/>
        </w:rPr>
        <w:tab/>
        <w:t>Goals:</w:t>
      </w:r>
      <w:r w:rsidRPr="0082693F">
        <w:rPr>
          <w:rFonts w:cstheme="minorHAnsi"/>
        </w:rPr>
        <w:tab/>
        <w:t>Students will gain a working understanding of:</w:t>
      </w:r>
    </w:p>
    <w:p w14:paraId="0F6941D1" w14:textId="77777777" w:rsidR="002A29D7" w:rsidRPr="0082693F" w:rsidRDefault="002A29D7" w:rsidP="002A29D7">
      <w:pPr>
        <w:pStyle w:val="NoSpacing"/>
      </w:pPr>
      <w:r w:rsidRPr="0082693F">
        <w:tab/>
      </w:r>
      <w:r w:rsidRPr="0082693F">
        <w:tab/>
        <w:t>Liminal Leadership</w:t>
      </w:r>
    </w:p>
    <w:p w14:paraId="540EBA27" w14:textId="77777777" w:rsidR="002A29D7" w:rsidRPr="0082693F" w:rsidRDefault="002A29D7" w:rsidP="002A29D7">
      <w:pPr>
        <w:pStyle w:val="NoSpacing"/>
      </w:pPr>
      <w:r w:rsidRPr="0082693F">
        <w:tab/>
      </w:r>
      <w:r w:rsidRPr="0082693F">
        <w:tab/>
        <w:t>Holding the Space/Dealing with Grief</w:t>
      </w:r>
    </w:p>
    <w:p w14:paraId="54085218" w14:textId="77777777" w:rsidR="002A29D7" w:rsidRPr="0082693F" w:rsidRDefault="002A29D7" w:rsidP="002A29D7">
      <w:pPr>
        <w:pStyle w:val="NoSpacing"/>
      </w:pPr>
      <w:r w:rsidRPr="0082693F">
        <w:tab/>
      </w:r>
      <w:r w:rsidRPr="0082693F">
        <w:tab/>
        <w:t>Adaptive Leadership</w:t>
      </w:r>
    </w:p>
    <w:p w14:paraId="5E423A15" w14:textId="77777777" w:rsidR="002A29D7" w:rsidRPr="0082693F" w:rsidRDefault="002A29D7" w:rsidP="002A29D7">
      <w:pPr>
        <w:pStyle w:val="NoSpacing"/>
      </w:pPr>
      <w:r w:rsidRPr="0082693F">
        <w:tab/>
      </w:r>
      <w:r w:rsidRPr="0082693F">
        <w:tab/>
        <w:t>Discernment Tools</w:t>
      </w:r>
    </w:p>
    <w:p w14:paraId="2DBB2FE4" w14:textId="77777777" w:rsidR="002A29D7" w:rsidRPr="0082693F" w:rsidRDefault="002A29D7" w:rsidP="002A29D7">
      <w:pPr>
        <w:pStyle w:val="NoSpacing"/>
      </w:pPr>
      <w:r w:rsidRPr="0082693F">
        <w:tab/>
      </w:r>
      <w:r w:rsidRPr="0082693F">
        <w:tab/>
        <w:t>Congregational Size</w:t>
      </w:r>
    </w:p>
    <w:p w14:paraId="012905C3" w14:textId="7847FC8C" w:rsidR="002A29D7" w:rsidRPr="0082693F" w:rsidRDefault="002A29D7" w:rsidP="002A29D7">
      <w:pPr>
        <w:pStyle w:val="NoSpacing"/>
      </w:pPr>
      <w:r w:rsidRPr="0082693F">
        <w:tab/>
      </w:r>
      <w:r w:rsidRPr="0082693F">
        <w:tab/>
      </w:r>
      <w:r w:rsidR="00384644" w:rsidRPr="0082693F">
        <w:t>Using change theory through v</w:t>
      </w:r>
      <w:r w:rsidRPr="0082693F">
        <w:t>ideo case studies</w:t>
      </w:r>
    </w:p>
    <w:p w14:paraId="4232345C" w14:textId="77777777" w:rsidR="008C3488" w:rsidRPr="0082693F" w:rsidRDefault="008C3488" w:rsidP="002A29D7">
      <w:pPr>
        <w:rPr>
          <w:rFonts w:cstheme="minorHAnsi"/>
        </w:rPr>
      </w:pPr>
    </w:p>
    <w:p w14:paraId="14A86394" w14:textId="39844DE8" w:rsidR="002A29D7" w:rsidRPr="0082693F" w:rsidRDefault="002A29D7" w:rsidP="00782C7A">
      <w:pPr>
        <w:ind w:left="720" w:hanging="720"/>
        <w:rPr>
          <w:rFonts w:cstheme="minorHAnsi"/>
        </w:rPr>
      </w:pPr>
      <w:r w:rsidRPr="0082693F">
        <w:rPr>
          <w:rFonts w:cstheme="minorHAnsi"/>
        </w:rPr>
        <w:t>9:00</w:t>
      </w:r>
      <w:r w:rsidRPr="0082693F">
        <w:rPr>
          <w:rFonts w:cstheme="minorHAnsi"/>
        </w:rPr>
        <w:tab/>
      </w:r>
      <w:bookmarkStart w:id="5" w:name="_Hlk62473869"/>
      <w:r w:rsidR="00782C7A" w:rsidRPr="0082693F">
        <w:rPr>
          <w:rFonts w:cstheme="minorHAnsi"/>
          <w:b/>
          <w:bCs/>
        </w:rPr>
        <w:t xml:space="preserve">Worship continues:  </w:t>
      </w:r>
      <w:r w:rsidR="0082693F" w:rsidRPr="0082693F">
        <w:rPr>
          <w:rFonts w:cstheme="minorHAnsi"/>
          <w:b/>
          <w:bCs/>
        </w:rPr>
        <w:t>Scripture Reading</w:t>
      </w:r>
      <w:bookmarkEnd w:id="5"/>
    </w:p>
    <w:p w14:paraId="437DA8F7" w14:textId="2F1213C6" w:rsidR="00A72CFE" w:rsidRPr="0082693F" w:rsidRDefault="002A29D7" w:rsidP="00FB59AE">
      <w:pPr>
        <w:rPr>
          <w:rFonts w:cstheme="minorHAnsi"/>
        </w:rPr>
      </w:pPr>
      <w:r w:rsidRPr="0082693F">
        <w:rPr>
          <w:rFonts w:cstheme="minorHAnsi"/>
        </w:rPr>
        <w:t>9:15</w:t>
      </w:r>
      <w:r w:rsidRPr="0082693F">
        <w:rPr>
          <w:rFonts w:cstheme="minorHAnsi"/>
        </w:rPr>
        <w:tab/>
      </w:r>
      <w:r w:rsidRPr="0082693F">
        <w:rPr>
          <w:rFonts w:cstheme="minorHAnsi"/>
          <w:b/>
          <w:bCs/>
        </w:rPr>
        <w:t>L</w:t>
      </w:r>
      <w:r w:rsidR="0071597F" w:rsidRPr="0082693F">
        <w:rPr>
          <w:rFonts w:cstheme="minorHAnsi"/>
          <w:b/>
          <w:bCs/>
        </w:rPr>
        <w:t>eading in Times</w:t>
      </w:r>
      <w:r w:rsidR="00C409BC">
        <w:rPr>
          <w:rFonts w:cstheme="minorHAnsi"/>
          <w:b/>
          <w:bCs/>
        </w:rPr>
        <w:t xml:space="preserve"> of Change</w:t>
      </w:r>
      <w:r w:rsidR="0071597F" w:rsidRPr="0082693F">
        <w:rPr>
          <w:rFonts w:cstheme="minorHAnsi"/>
        </w:rPr>
        <w:t xml:space="preserve"> – </w:t>
      </w:r>
      <w:r w:rsidR="00FB59AE">
        <w:rPr>
          <w:rFonts w:cstheme="minorHAnsi"/>
        </w:rPr>
        <w:t>More from Beaumont</w:t>
      </w:r>
    </w:p>
    <w:p w14:paraId="3AE86790" w14:textId="00EF9DD7" w:rsidR="00550FC5" w:rsidRPr="0082693F" w:rsidRDefault="00550FC5" w:rsidP="002A29D7">
      <w:pPr>
        <w:rPr>
          <w:rFonts w:cstheme="minorHAnsi"/>
        </w:rPr>
      </w:pPr>
      <w:r w:rsidRPr="0082693F">
        <w:rPr>
          <w:rFonts w:cstheme="minorHAnsi"/>
        </w:rPr>
        <w:t>10:</w:t>
      </w:r>
      <w:r w:rsidR="00BF73EC" w:rsidRPr="0082693F">
        <w:rPr>
          <w:rFonts w:cstheme="minorHAnsi"/>
        </w:rPr>
        <w:t>20</w:t>
      </w:r>
      <w:r w:rsidRPr="0082693F">
        <w:rPr>
          <w:rFonts w:cstheme="minorHAnsi"/>
        </w:rPr>
        <w:tab/>
      </w:r>
      <w:r w:rsidRPr="0082693F">
        <w:rPr>
          <w:rFonts w:cstheme="minorHAnsi"/>
          <w:b/>
          <w:bCs/>
        </w:rPr>
        <w:t>Break</w:t>
      </w:r>
    </w:p>
    <w:p w14:paraId="7A5C73D2" w14:textId="638D7010" w:rsidR="00C409BC" w:rsidRPr="00C409BC" w:rsidRDefault="00550FC5" w:rsidP="00FB59AE">
      <w:pPr>
        <w:rPr>
          <w:rFonts w:cstheme="minorHAnsi"/>
        </w:rPr>
      </w:pPr>
      <w:r w:rsidRPr="0082693F">
        <w:rPr>
          <w:rFonts w:cstheme="minorHAnsi"/>
        </w:rPr>
        <w:t>10:</w:t>
      </w:r>
      <w:r w:rsidR="00BF73EC" w:rsidRPr="0082693F">
        <w:rPr>
          <w:rFonts w:cstheme="minorHAnsi"/>
        </w:rPr>
        <w:t>30</w:t>
      </w:r>
      <w:r w:rsidR="00BF73EC" w:rsidRPr="0082693F">
        <w:rPr>
          <w:rFonts w:cstheme="minorHAnsi"/>
        </w:rPr>
        <w:tab/>
      </w:r>
      <w:r w:rsidR="006E0BB6" w:rsidRPr="0082693F">
        <w:rPr>
          <w:rFonts w:cstheme="minorHAnsi"/>
          <w:b/>
          <w:bCs/>
        </w:rPr>
        <w:t>Adaptive Leadership</w:t>
      </w:r>
      <w:r w:rsidR="006E0BB6" w:rsidRPr="0082693F">
        <w:rPr>
          <w:rFonts w:cstheme="minorHAnsi"/>
        </w:rPr>
        <w:t xml:space="preserve"> </w:t>
      </w:r>
    </w:p>
    <w:p w14:paraId="723D95FD" w14:textId="77777777" w:rsidR="00BF73EC" w:rsidRPr="0082693F" w:rsidRDefault="00BF73EC" w:rsidP="002A29D7">
      <w:pPr>
        <w:rPr>
          <w:rFonts w:cstheme="minorHAnsi"/>
        </w:rPr>
      </w:pPr>
      <w:r w:rsidRPr="0082693F">
        <w:rPr>
          <w:rFonts w:cstheme="minorHAnsi"/>
        </w:rPr>
        <w:t>11:30</w:t>
      </w:r>
      <w:r w:rsidRPr="0082693F">
        <w:rPr>
          <w:rFonts w:cstheme="minorHAnsi"/>
        </w:rPr>
        <w:tab/>
      </w:r>
      <w:r w:rsidRPr="0082693F">
        <w:rPr>
          <w:rFonts w:cstheme="minorHAnsi"/>
          <w:b/>
          <w:bCs/>
        </w:rPr>
        <w:t>Break</w:t>
      </w:r>
    </w:p>
    <w:p w14:paraId="3352B01B" w14:textId="44110D8C" w:rsidR="00C409BC" w:rsidRDefault="00BF73EC" w:rsidP="002A29D7">
      <w:pPr>
        <w:rPr>
          <w:rFonts w:cstheme="minorHAnsi"/>
          <w:b/>
          <w:bCs/>
        </w:rPr>
      </w:pPr>
      <w:r w:rsidRPr="0082693F">
        <w:rPr>
          <w:rFonts w:cstheme="minorHAnsi"/>
        </w:rPr>
        <w:t>1:30</w:t>
      </w:r>
      <w:r w:rsidRPr="0082693F">
        <w:rPr>
          <w:rFonts w:cstheme="minorHAnsi"/>
        </w:rPr>
        <w:tab/>
      </w:r>
      <w:r w:rsidR="00C409BC">
        <w:rPr>
          <w:rFonts w:cstheme="minorHAnsi"/>
          <w:b/>
          <w:bCs/>
        </w:rPr>
        <w:t>Four</w:t>
      </w:r>
      <w:r w:rsidR="00C409BC" w:rsidRPr="0082693F">
        <w:rPr>
          <w:rFonts w:cstheme="minorHAnsi"/>
          <w:b/>
          <w:bCs/>
        </w:rPr>
        <w:t xml:space="preserve"> Tools for </w:t>
      </w:r>
      <w:r w:rsidR="00C409BC">
        <w:rPr>
          <w:rFonts w:cstheme="minorHAnsi"/>
          <w:b/>
          <w:bCs/>
        </w:rPr>
        <w:t xml:space="preserve">Leading in Times of Change </w:t>
      </w:r>
    </w:p>
    <w:p w14:paraId="4CF3305C" w14:textId="52BB0B5F" w:rsidR="00C409BC" w:rsidRDefault="00C409BC" w:rsidP="00C409BC">
      <w:pPr>
        <w:ind w:left="720"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>Identifying Constituents</w:t>
      </w:r>
    </w:p>
    <w:p w14:paraId="326E2677" w14:textId="18320A1F" w:rsidR="00BF73EC" w:rsidRPr="0082693F" w:rsidRDefault="00C409BC" w:rsidP="00C409BC">
      <w:pPr>
        <w:ind w:left="720" w:firstLine="720"/>
        <w:rPr>
          <w:rFonts w:cstheme="minorHAnsi"/>
        </w:rPr>
      </w:pPr>
      <w:r>
        <w:rPr>
          <w:rFonts w:cstheme="minorHAnsi"/>
          <w:b/>
          <w:bCs/>
        </w:rPr>
        <w:t xml:space="preserve">Understanding </w:t>
      </w:r>
      <w:r w:rsidR="006E0BB6" w:rsidRPr="0082693F">
        <w:rPr>
          <w:rFonts w:cstheme="minorHAnsi"/>
          <w:b/>
          <w:bCs/>
        </w:rPr>
        <w:t>Congregational Size for Change</w:t>
      </w:r>
      <w:r w:rsidR="006E0BB6" w:rsidRPr="0082693F">
        <w:rPr>
          <w:rFonts w:cstheme="minorHAnsi"/>
        </w:rPr>
        <w:t xml:space="preserve"> </w:t>
      </w:r>
    </w:p>
    <w:p w14:paraId="76FA78C2" w14:textId="77777777" w:rsidR="00C409BC" w:rsidRDefault="00C409BC" w:rsidP="00C409BC">
      <w:pPr>
        <w:ind w:left="720" w:firstLine="720"/>
        <w:rPr>
          <w:rFonts w:cstheme="minorHAnsi"/>
          <w:b/>
          <w:bCs/>
        </w:rPr>
      </w:pPr>
      <w:r w:rsidRPr="0082693F">
        <w:rPr>
          <w:rFonts w:cstheme="minorHAnsi"/>
          <w:b/>
          <w:bCs/>
        </w:rPr>
        <w:t xml:space="preserve">Re-Framing </w:t>
      </w:r>
    </w:p>
    <w:p w14:paraId="12ABEF8C" w14:textId="6C191B93" w:rsidR="00C409BC" w:rsidRPr="0082693F" w:rsidRDefault="00C409BC" w:rsidP="00C409BC">
      <w:pPr>
        <w:ind w:left="720" w:firstLine="720"/>
        <w:rPr>
          <w:rFonts w:cstheme="minorHAnsi"/>
        </w:rPr>
      </w:pPr>
      <w:r w:rsidRPr="0082693F">
        <w:rPr>
          <w:rFonts w:cstheme="minorHAnsi"/>
          <w:b/>
          <w:bCs/>
        </w:rPr>
        <w:t>Power of Metaphors</w:t>
      </w:r>
      <w:r w:rsidRPr="0082693F">
        <w:rPr>
          <w:rFonts w:cstheme="minorHAnsi"/>
        </w:rPr>
        <w:t xml:space="preserve"> </w:t>
      </w:r>
    </w:p>
    <w:p w14:paraId="4A40A815" w14:textId="6170B030" w:rsidR="00977709" w:rsidRPr="0082693F" w:rsidRDefault="006E0BB6" w:rsidP="002A29D7">
      <w:pPr>
        <w:rPr>
          <w:rFonts w:cstheme="minorHAnsi"/>
        </w:rPr>
      </w:pPr>
      <w:r>
        <w:rPr>
          <w:rFonts w:cstheme="minorHAnsi"/>
        </w:rPr>
        <w:t>2:45</w:t>
      </w:r>
      <w:r w:rsidR="00977709" w:rsidRPr="0082693F">
        <w:rPr>
          <w:rFonts w:cstheme="minorHAnsi"/>
        </w:rPr>
        <w:tab/>
      </w:r>
      <w:r w:rsidR="00C409BC" w:rsidRPr="0082693F">
        <w:rPr>
          <w:rFonts w:cstheme="minorHAnsi"/>
          <w:b/>
          <w:bCs/>
        </w:rPr>
        <w:t>Break</w:t>
      </w:r>
    </w:p>
    <w:p w14:paraId="497261DF" w14:textId="33811228" w:rsidR="00782BDE" w:rsidRPr="0082693F" w:rsidRDefault="006E0BB6" w:rsidP="00FB59AE">
      <w:pPr>
        <w:rPr>
          <w:rFonts w:cstheme="minorHAnsi"/>
        </w:rPr>
      </w:pPr>
      <w:r>
        <w:rPr>
          <w:rFonts w:cstheme="minorHAnsi"/>
        </w:rPr>
        <w:t>3</w:t>
      </w:r>
      <w:r w:rsidR="00BF73EC" w:rsidRPr="0082693F">
        <w:rPr>
          <w:rFonts w:cstheme="minorHAnsi"/>
        </w:rPr>
        <w:t>:00</w:t>
      </w:r>
      <w:r w:rsidR="00BF73EC" w:rsidRPr="0082693F">
        <w:rPr>
          <w:rFonts w:cstheme="minorHAnsi"/>
        </w:rPr>
        <w:tab/>
      </w:r>
      <w:r w:rsidR="00BF73EC" w:rsidRPr="0082693F">
        <w:rPr>
          <w:rFonts w:cstheme="minorHAnsi"/>
          <w:b/>
          <w:bCs/>
        </w:rPr>
        <w:t>Case Studies on Change</w:t>
      </w:r>
      <w:r w:rsidR="00782BDE" w:rsidRPr="0082693F">
        <w:rPr>
          <w:rFonts w:cstheme="minorHAnsi"/>
        </w:rPr>
        <w:t xml:space="preserve"> </w:t>
      </w:r>
      <w:bookmarkStart w:id="6" w:name="_Hlk62565377"/>
      <w:r w:rsidR="00FB59AE">
        <w:rPr>
          <w:rFonts w:cstheme="minorHAnsi"/>
        </w:rPr>
        <w:t>– homework assignment with change videos</w:t>
      </w:r>
    </w:p>
    <w:bookmarkEnd w:id="6"/>
    <w:p w14:paraId="0EDF50D5" w14:textId="314C6D68" w:rsidR="008C3488" w:rsidRPr="0082693F" w:rsidRDefault="006E0BB6" w:rsidP="008C3488">
      <w:pPr>
        <w:rPr>
          <w:rFonts w:cstheme="minorHAnsi"/>
        </w:rPr>
      </w:pPr>
      <w:r>
        <w:rPr>
          <w:rFonts w:cstheme="minorHAnsi"/>
        </w:rPr>
        <w:t>4</w:t>
      </w:r>
      <w:r w:rsidR="008C3488" w:rsidRPr="0082693F">
        <w:rPr>
          <w:rFonts w:cstheme="minorHAnsi"/>
        </w:rPr>
        <w:t>:50</w:t>
      </w:r>
      <w:r w:rsidR="008C3488" w:rsidRPr="0082693F">
        <w:rPr>
          <w:rFonts w:cstheme="minorHAnsi"/>
        </w:rPr>
        <w:tab/>
      </w:r>
      <w:bookmarkStart w:id="7" w:name="_Hlk62473911"/>
      <w:r w:rsidR="00782C7A" w:rsidRPr="0082693F">
        <w:rPr>
          <w:rFonts w:cstheme="minorHAnsi"/>
          <w:b/>
          <w:bCs/>
        </w:rPr>
        <w:t xml:space="preserve">Worship continues:  </w:t>
      </w:r>
      <w:r w:rsidR="0082693F" w:rsidRPr="0082693F">
        <w:rPr>
          <w:rFonts w:cstheme="minorHAnsi"/>
          <w:b/>
          <w:bCs/>
        </w:rPr>
        <w:t>Reflection on the Reading</w:t>
      </w:r>
      <w:bookmarkEnd w:id="7"/>
    </w:p>
    <w:p w14:paraId="1D9233FD" w14:textId="6413CF47" w:rsidR="00550FC5" w:rsidRPr="0082693F" w:rsidRDefault="00550FC5" w:rsidP="00BF73EC">
      <w:pPr>
        <w:ind w:firstLine="720"/>
        <w:rPr>
          <w:rFonts w:cstheme="minorHAnsi"/>
        </w:rPr>
      </w:pPr>
    </w:p>
    <w:p w14:paraId="090150D1" w14:textId="2D7FE474" w:rsidR="00702E16" w:rsidRPr="0082693F" w:rsidRDefault="00702E16" w:rsidP="002A29D7">
      <w:pPr>
        <w:rPr>
          <w:rFonts w:cstheme="minorHAnsi"/>
          <w:b/>
          <w:bCs/>
          <w:u w:val="single"/>
        </w:rPr>
      </w:pPr>
      <w:r w:rsidRPr="0082693F">
        <w:rPr>
          <w:rFonts w:cstheme="minorHAnsi"/>
          <w:b/>
          <w:bCs/>
          <w:u w:val="single"/>
        </w:rPr>
        <w:t xml:space="preserve">Thursday, </w:t>
      </w:r>
      <w:r w:rsidR="00303B80">
        <w:rPr>
          <w:rFonts w:cstheme="minorHAnsi"/>
          <w:b/>
          <w:bCs/>
          <w:u w:val="single"/>
        </w:rPr>
        <w:t>November</w:t>
      </w:r>
      <w:r w:rsidRPr="0082693F">
        <w:rPr>
          <w:rFonts w:cstheme="minorHAnsi"/>
          <w:b/>
          <w:bCs/>
          <w:u w:val="single"/>
        </w:rPr>
        <w:t xml:space="preserve"> 11, 2020: Journeying Amidst Conflict</w:t>
      </w:r>
    </w:p>
    <w:p w14:paraId="682A74FA" w14:textId="13F3BF5F" w:rsidR="002A29D7" w:rsidRPr="0082693F" w:rsidRDefault="002A29D7" w:rsidP="002A29D7">
      <w:pPr>
        <w:rPr>
          <w:rFonts w:cstheme="minorHAnsi"/>
        </w:rPr>
      </w:pPr>
      <w:r w:rsidRPr="0082693F">
        <w:rPr>
          <w:rFonts w:cstheme="minorHAnsi"/>
        </w:rPr>
        <w:tab/>
        <w:t xml:space="preserve">Goal: </w:t>
      </w:r>
      <w:r w:rsidR="00550FC5" w:rsidRPr="0082693F">
        <w:rPr>
          <w:rFonts w:cstheme="minorHAnsi"/>
        </w:rPr>
        <w:t>Students will</w:t>
      </w:r>
      <w:r w:rsidR="00556EDA" w:rsidRPr="0082693F">
        <w:rPr>
          <w:rFonts w:cstheme="minorHAnsi"/>
        </w:rPr>
        <w:t xml:space="preserve"> build a deeper understanding of conflict and how to get to reconciliation</w:t>
      </w:r>
    </w:p>
    <w:p w14:paraId="36494666" w14:textId="79A2637E" w:rsidR="00556EDA" w:rsidRPr="0082693F" w:rsidRDefault="00556EDA" w:rsidP="002A29D7">
      <w:pPr>
        <w:rPr>
          <w:rFonts w:cstheme="minorHAnsi"/>
        </w:rPr>
      </w:pPr>
      <w:r w:rsidRPr="0082693F">
        <w:rPr>
          <w:rFonts w:cstheme="minorHAnsi"/>
        </w:rPr>
        <w:t>9:00</w:t>
      </w:r>
      <w:r w:rsidRPr="0082693F">
        <w:rPr>
          <w:rFonts w:cstheme="minorHAnsi"/>
        </w:rPr>
        <w:tab/>
      </w:r>
      <w:bookmarkStart w:id="8" w:name="_Hlk62473925"/>
      <w:r w:rsidR="00782C7A" w:rsidRPr="0082693F">
        <w:rPr>
          <w:rFonts w:cstheme="minorHAnsi"/>
          <w:b/>
          <w:bCs/>
        </w:rPr>
        <w:t>Worship continues:</w:t>
      </w:r>
      <w:r w:rsidR="00782C7A" w:rsidRPr="0082693F">
        <w:rPr>
          <w:rFonts w:cstheme="minorHAnsi"/>
        </w:rPr>
        <w:t xml:space="preserve">  </w:t>
      </w:r>
      <w:bookmarkEnd w:id="8"/>
      <w:r w:rsidR="00E9059B" w:rsidRPr="0082693F">
        <w:rPr>
          <w:rFonts w:cstheme="minorHAnsi"/>
          <w:b/>
          <w:bCs/>
        </w:rPr>
        <w:t>Statement of Faith from Belhar Confession</w:t>
      </w:r>
      <w:r w:rsidR="00E9059B" w:rsidRPr="0082693F">
        <w:rPr>
          <w:rFonts w:cstheme="minorHAnsi"/>
        </w:rPr>
        <w:t xml:space="preserve"> </w:t>
      </w:r>
    </w:p>
    <w:p w14:paraId="15F607C8" w14:textId="5C2B96E3" w:rsidR="00556EDA" w:rsidRPr="0082693F" w:rsidRDefault="00556EDA" w:rsidP="002A29D7">
      <w:pPr>
        <w:rPr>
          <w:rFonts w:cstheme="minorHAnsi"/>
        </w:rPr>
      </w:pPr>
      <w:bookmarkStart w:id="9" w:name="_Hlk62565811"/>
      <w:r w:rsidRPr="0082693F">
        <w:rPr>
          <w:rFonts w:cstheme="minorHAnsi"/>
        </w:rPr>
        <w:t>9:15</w:t>
      </w:r>
      <w:r w:rsidRPr="0082693F">
        <w:rPr>
          <w:rFonts w:cstheme="minorHAnsi"/>
        </w:rPr>
        <w:tab/>
      </w:r>
      <w:r w:rsidR="00782C7A" w:rsidRPr="0082693F">
        <w:rPr>
          <w:rFonts w:cstheme="minorHAnsi"/>
          <w:b/>
          <w:bCs/>
        </w:rPr>
        <w:t xml:space="preserve">Overview and </w:t>
      </w:r>
      <w:r w:rsidR="006B6EB1" w:rsidRPr="0082693F">
        <w:rPr>
          <w:rFonts w:cstheme="minorHAnsi"/>
          <w:b/>
          <w:bCs/>
        </w:rPr>
        <w:t xml:space="preserve">Tools for thinking about </w:t>
      </w:r>
      <w:r w:rsidRPr="0082693F">
        <w:rPr>
          <w:rFonts w:cstheme="minorHAnsi"/>
          <w:b/>
          <w:bCs/>
        </w:rPr>
        <w:t>Church Conflict</w:t>
      </w:r>
    </w:p>
    <w:bookmarkEnd w:id="9"/>
    <w:p w14:paraId="76B92C32" w14:textId="0574B4C6" w:rsidR="006B6EB1" w:rsidRPr="0082693F" w:rsidRDefault="006B6EB1" w:rsidP="002A29D7">
      <w:pPr>
        <w:rPr>
          <w:rFonts w:cstheme="minorHAnsi"/>
        </w:rPr>
      </w:pPr>
      <w:r w:rsidRPr="0082693F">
        <w:rPr>
          <w:rFonts w:cstheme="minorHAnsi"/>
        </w:rPr>
        <w:t>9:50</w:t>
      </w:r>
      <w:r w:rsidRPr="0082693F">
        <w:rPr>
          <w:rFonts w:cstheme="minorHAnsi"/>
        </w:rPr>
        <w:tab/>
      </w:r>
      <w:r w:rsidRPr="0082693F">
        <w:rPr>
          <w:rFonts w:cstheme="minorHAnsi"/>
          <w:b/>
          <w:bCs/>
        </w:rPr>
        <w:t>Break</w:t>
      </w:r>
    </w:p>
    <w:p w14:paraId="43F0D960" w14:textId="3BF052BD" w:rsidR="00782C7A" w:rsidRPr="0082693F" w:rsidRDefault="00556EDA" w:rsidP="00782C7A">
      <w:pPr>
        <w:ind w:left="720" w:hanging="720"/>
        <w:rPr>
          <w:rFonts w:cstheme="minorHAnsi"/>
        </w:rPr>
      </w:pPr>
      <w:r w:rsidRPr="0082693F">
        <w:rPr>
          <w:rFonts w:cstheme="minorHAnsi"/>
        </w:rPr>
        <w:t>10:00</w:t>
      </w:r>
      <w:r w:rsidRPr="0082693F">
        <w:rPr>
          <w:rFonts w:cstheme="minorHAnsi"/>
        </w:rPr>
        <w:tab/>
      </w:r>
      <w:r w:rsidRPr="0082693F">
        <w:rPr>
          <w:rFonts w:cstheme="minorHAnsi"/>
          <w:b/>
          <w:bCs/>
        </w:rPr>
        <w:t>Transforming Church Conflict</w:t>
      </w:r>
      <w:r w:rsidRPr="0082693F">
        <w:rPr>
          <w:rFonts w:cstheme="minorHAnsi"/>
        </w:rPr>
        <w:t xml:space="preserve"> -- </w:t>
      </w:r>
      <w:r w:rsidR="002A29D7" w:rsidRPr="0082693F">
        <w:rPr>
          <w:rFonts w:cstheme="minorHAnsi"/>
        </w:rPr>
        <w:t xml:space="preserve">Theresa </w:t>
      </w:r>
      <w:proofErr w:type="spellStart"/>
      <w:r w:rsidR="002A29D7" w:rsidRPr="0082693F">
        <w:rPr>
          <w:rFonts w:cstheme="minorHAnsi"/>
        </w:rPr>
        <w:t>Latini</w:t>
      </w:r>
      <w:proofErr w:type="spellEnd"/>
      <w:r w:rsidR="00782C7A" w:rsidRPr="0082693F">
        <w:rPr>
          <w:rFonts w:cstheme="minorHAnsi"/>
        </w:rPr>
        <w:t xml:space="preserve"> – </w:t>
      </w:r>
      <w:r w:rsidR="00782C7A" w:rsidRPr="0082693F">
        <w:rPr>
          <w:rFonts w:cstheme="minorHAnsi"/>
          <w:b/>
          <w:bCs/>
        </w:rPr>
        <w:t>non-violent communication</w:t>
      </w:r>
    </w:p>
    <w:p w14:paraId="5E3138FF" w14:textId="0BBBEFF2" w:rsidR="00BF73EC" w:rsidRPr="0082693F" w:rsidRDefault="00BF73EC" w:rsidP="00782C7A">
      <w:pPr>
        <w:ind w:left="720" w:hanging="720"/>
        <w:rPr>
          <w:rFonts w:cstheme="minorHAnsi"/>
        </w:rPr>
      </w:pPr>
      <w:r w:rsidRPr="0082693F">
        <w:rPr>
          <w:rFonts w:cstheme="minorHAnsi"/>
        </w:rPr>
        <w:t>11:30</w:t>
      </w:r>
      <w:r w:rsidRPr="0082693F">
        <w:rPr>
          <w:rFonts w:cstheme="minorHAnsi"/>
        </w:rPr>
        <w:tab/>
      </w:r>
      <w:r w:rsidRPr="0082693F">
        <w:rPr>
          <w:rFonts w:cstheme="minorHAnsi"/>
          <w:b/>
          <w:bCs/>
        </w:rPr>
        <w:t>Break</w:t>
      </w:r>
      <w:r w:rsidR="006B6EB1" w:rsidRPr="0082693F">
        <w:rPr>
          <w:rFonts w:cstheme="minorHAnsi"/>
        </w:rPr>
        <w:t xml:space="preserve"> (indicate which workshop you want after lunch prior to leaving)</w:t>
      </w:r>
    </w:p>
    <w:p w14:paraId="4E61CD1F" w14:textId="56C7A255" w:rsidR="00324B0F" w:rsidRPr="0082693F" w:rsidRDefault="00BF73EC" w:rsidP="00324B0F">
      <w:pPr>
        <w:ind w:left="720" w:hanging="720"/>
        <w:rPr>
          <w:rFonts w:cstheme="minorHAnsi"/>
        </w:rPr>
      </w:pPr>
      <w:r w:rsidRPr="0082693F">
        <w:rPr>
          <w:rFonts w:cstheme="minorHAnsi"/>
        </w:rPr>
        <w:t>1:30</w:t>
      </w:r>
      <w:r w:rsidRPr="0082693F">
        <w:rPr>
          <w:rFonts w:cstheme="minorHAnsi"/>
        </w:rPr>
        <w:tab/>
      </w:r>
      <w:r w:rsidR="00324B0F" w:rsidRPr="0082693F">
        <w:rPr>
          <w:rFonts w:cstheme="minorHAnsi"/>
          <w:b/>
          <w:bCs/>
        </w:rPr>
        <w:t>TKI and conflict styles</w:t>
      </w:r>
      <w:r w:rsidR="00324B0F">
        <w:rPr>
          <w:rFonts w:cstheme="minorHAnsi"/>
        </w:rPr>
        <w:t xml:space="preserve">:  </w:t>
      </w:r>
      <w:r w:rsidR="00324B0F" w:rsidRPr="0082693F">
        <w:rPr>
          <w:rFonts w:cstheme="minorHAnsi"/>
        </w:rPr>
        <w:t>Mark</w:t>
      </w:r>
      <w:r w:rsidR="00324B0F">
        <w:rPr>
          <w:rFonts w:cstheme="minorHAnsi"/>
        </w:rPr>
        <w:t xml:space="preserve"> Sundby</w:t>
      </w:r>
      <w:r w:rsidR="00324B0F" w:rsidRPr="0082693F">
        <w:rPr>
          <w:rFonts w:cstheme="minorHAnsi"/>
        </w:rPr>
        <w:t xml:space="preserve"> from LeaderWise to interpret TKI – theoretical with emphasis on self-awareness of our “go to” conflict style.  Q &amp; A time.  How to work with people with different styles?</w:t>
      </w:r>
      <w:r w:rsidR="00C409BC">
        <w:rPr>
          <w:rFonts w:cstheme="minorHAnsi"/>
        </w:rPr>
        <w:t xml:space="preserve"> </w:t>
      </w:r>
    </w:p>
    <w:p w14:paraId="54F46A30" w14:textId="77777777" w:rsidR="00C409BC" w:rsidRPr="00C409BC" w:rsidRDefault="00C409BC" w:rsidP="002A29D7">
      <w:pPr>
        <w:rPr>
          <w:rFonts w:cstheme="minorHAnsi"/>
        </w:rPr>
      </w:pPr>
      <w:r w:rsidRPr="00C409BC">
        <w:rPr>
          <w:rFonts w:cstheme="minorHAnsi"/>
        </w:rPr>
        <w:t>3:00</w:t>
      </w:r>
      <w:r w:rsidRPr="00C409BC">
        <w:rPr>
          <w:rFonts w:cstheme="minorHAnsi"/>
        </w:rPr>
        <w:tab/>
        <w:t>Break</w:t>
      </w:r>
    </w:p>
    <w:p w14:paraId="0DC98A39" w14:textId="6B7E3A36" w:rsidR="002A29D7" w:rsidRPr="0082693F" w:rsidRDefault="00C409BC" w:rsidP="002A29D7">
      <w:pPr>
        <w:rPr>
          <w:rFonts w:cstheme="minorHAnsi"/>
        </w:rPr>
      </w:pPr>
      <w:r w:rsidRPr="00C409BC">
        <w:rPr>
          <w:rFonts w:cstheme="minorHAnsi"/>
        </w:rPr>
        <w:t>3:15</w:t>
      </w:r>
      <w:r>
        <w:rPr>
          <w:rFonts w:cstheme="minorHAnsi"/>
          <w:b/>
          <w:bCs/>
        </w:rPr>
        <w:tab/>
      </w:r>
      <w:r w:rsidR="002A29D7" w:rsidRPr="0082693F">
        <w:rPr>
          <w:rFonts w:cstheme="minorHAnsi"/>
          <w:b/>
          <w:bCs/>
        </w:rPr>
        <w:t>Workshops</w:t>
      </w:r>
      <w:r w:rsidR="006B6EB1" w:rsidRPr="0082693F">
        <w:rPr>
          <w:rFonts w:cstheme="minorHAnsi"/>
          <w:b/>
          <w:bCs/>
        </w:rPr>
        <w:t xml:space="preserve"> on Conflict</w:t>
      </w:r>
      <w:r w:rsidR="00556EDA" w:rsidRPr="0082693F">
        <w:rPr>
          <w:rFonts w:cstheme="minorHAnsi"/>
        </w:rPr>
        <w:t>:</w:t>
      </w:r>
      <w:r w:rsidR="00BF73EC" w:rsidRPr="0082693F">
        <w:rPr>
          <w:rFonts w:cstheme="minorHAnsi"/>
        </w:rPr>
        <w:t xml:space="preserve"> </w:t>
      </w:r>
      <w:r w:rsidR="004A39D2">
        <w:rPr>
          <w:rFonts w:cstheme="minorHAnsi"/>
        </w:rPr>
        <w:t>Round One</w:t>
      </w:r>
    </w:p>
    <w:p w14:paraId="2599E094" w14:textId="674EEEC7" w:rsidR="00BF73EC" w:rsidRPr="0082693F" w:rsidRDefault="00E9059B" w:rsidP="00BF73EC">
      <w:pPr>
        <w:pStyle w:val="ListParagraph"/>
        <w:numPr>
          <w:ilvl w:val="0"/>
          <w:numId w:val="6"/>
        </w:numPr>
        <w:rPr>
          <w:rFonts w:cstheme="minorHAnsi"/>
        </w:rPr>
      </w:pPr>
      <w:r w:rsidRPr="0082693F">
        <w:rPr>
          <w:rFonts w:cstheme="minorHAnsi"/>
        </w:rPr>
        <w:t>Having hard conversations</w:t>
      </w:r>
      <w:r w:rsidR="00BF73EC" w:rsidRPr="0082693F">
        <w:rPr>
          <w:rFonts w:cstheme="minorHAnsi"/>
        </w:rPr>
        <w:t>:</w:t>
      </w:r>
      <w:r w:rsidRPr="0082693F">
        <w:rPr>
          <w:rFonts w:cstheme="minorHAnsi"/>
        </w:rPr>
        <w:t xml:space="preserve">  Dealing with bullies, back-stabbers &amp; other belligerent people</w:t>
      </w:r>
    </w:p>
    <w:p w14:paraId="08D164C7" w14:textId="7F97243B" w:rsidR="00BF73EC" w:rsidRPr="0082693F" w:rsidRDefault="006B6EB1" w:rsidP="00BF73EC">
      <w:pPr>
        <w:pStyle w:val="ListParagraph"/>
        <w:numPr>
          <w:ilvl w:val="0"/>
          <w:numId w:val="6"/>
        </w:numPr>
        <w:rPr>
          <w:rFonts w:cstheme="minorHAnsi"/>
        </w:rPr>
      </w:pPr>
      <w:r w:rsidRPr="0082693F">
        <w:rPr>
          <w:rFonts w:cstheme="minorHAnsi"/>
        </w:rPr>
        <w:t>The Third Way</w:t>
      </w:r>
    </w:p>
    <w:p w14:paraId="2B3A1AE2" w14:textId="67AB9436" w:rsidR="006B6EB1" w:rsidRPr="0082693F" w:rsidRDefault="006B6EB1" w:rsidP="00BF73EC">
      <w:pPr>
        <w:pStyle w:val="ListParagraph"/>
        <w:numPr>
          <w:ilvl w:val="0"/>
          <w:numId w:val="6"/>
        </w:numPr>
        <w:rPr>
          <w:rFonts w:cstheme="minorHAnsi"/>
        </w:rPr>
      </w:pPr>
      <w:r w:rsidRPr="0082693F">
        <w:rPr>
          <w:rFonts w:cstheme="minorHAnsi"/>
        </w:rPr>
        <w:t>Digging into the TKI</w:t>
      </w:r>
    </w:p>
    <w:p w14:paraId="2C7CD3F0" w14:textId="70845552" w:rsidR="006B6EB1" w:rsidRDefault="00CD4D24" w:rsidP="00BF73EC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Polarity Management</w:t>
      </w:r>
    </w:p>
    <w:p w14:paraId="6D30916F" w14:textId="378EB4C9" w:rsidR="004A39D2" w:rsidRDefault="004A39D2" w:rsidP="004A39D2">
      <w:pPr>
        <w:rPr>
          <w:rFonts w:cstheme="minorHAnsi"/>
        </w:rPr>
      </w:pPr>
      <w:r>
        <w:rPr>
          <w:rFonts w:cstheme="minorHAnsi"/>
        </w:rPr>
        <w:t>4:00</w:t>
      </w:r>
      <w:r>
        <w:rPr>
          <w:rFonts w:cstheme="minorHAnsi"/>
        </w:rPr>
        <w:tab/>
      </w:r>
      <w:r w:rsidRPr="004D217E">
        <w:rPr>
          <w:rFonts w:cstheme="minorHAnsi"/>
          <w:b/>
          <w:bCs/>
        </w:rPr>
        <w:t>Break</w:t>
      </w:r>
    </w:p>
    <w:p w14:paraId="43CEE9BA" w14:textId="05C88683" w:rsidR="004A39D2" w:rsidRPr="004A39D2" w:rsidRDefault="004A39D2" w:rsidP="004A39D2">
      <w:pPr>
        <w:rPr>
          <w:rFonts w:cstheme="minorHAnsi"/>
        </w:rPr>
      </w:pPr>
      <w:r>
        <w:rPr>
          <w:rFonts w:cstheme="minorHAnsi"/>
        </w:rPr>
        <w:t>4:05</w:t>
      </w:r>
      <w:r>
        <w:rPr>
          <w:rFonts w:cstheme="minorHAnsi"/>
        </w:rPr>
        <w:tab/>
      </w:r>
      <w:r w:rsidRPr="004A39D2">
        <w:rPr>
          <w:rFonts w:cstheme="minorHAnsi"/>
          <w:b/>
          <w:bCs/>
        </w:rPr>
        <w:t>Exec</w:t>
      </w:r>
      <w:r>
        <w:rPr>
          <w:rFonts w:cstheme="minorHAnsi"/>
        </w:rPr>
        <w:t xml:space="preserve"> </w:t>
      </w:r>
      <w:r w:rsidRPr="0082693F">
        <w:rPr>
          <w:rFonts w:cstheme="minorHAnsi"/>
          <w:b/>
          <w:bCs/>
        </w:rPr>
        <w:t>Panel Discussion – Deb moderates</w:t>
      </w:r>
    </w:p>
    <w:p w14:paraId="0A7DD517" w14:textId="0228FF8D" w:rsidR="00BF73EC" w:rsidRPr="0082693F" w:rsidRDefault="00C409BC" w:rsidP="002A29D7">
      <w:pPr>
        <w:rPr>
          <w:rFonts w:cstheme="minorHAnsi"/>
        </w:rPr>
      </w:pPr>
      <w:r>
        <w:rPr>
          <w:rFonts w:cstheme="minorHAnsi"/>
        </w:rPr>
        <w:t>4</w:t>
      </w:r>
      <w:r w:rsidR="00BF73EC" w:rsidRPr="0082693F">
        <w:rPr>
          <w:rFonts w:cstheme="minorHAnsi"/>
        </w:rPr>
        <w:t>:50</w:t>
      </w:r>
      <w:r w:rsidR="00BF73EC" w:rsidRPr="0082693F">
        <w:rPr>
          <w:rFonts w:cstheme="minorHAnsi"/>
        </w:rPr>
        <w:tab/>
      </w:r>
      <w:bookmarkStart w:id="10" w:name="_Hlk62473973"/>
      <w:r w:rsidR="0082693F" w:rsidRPr="0082693F">
        <w:rPr>
          <w:rFonts w:cstheme="minorHAnsi"/>
          <w:b/>
          <w:bCs/>
        </w:rPr>
        <w:t>Worship Continues:  Offering</w:t>
      </w:r>
    </w:p>
    <w:bookmarkEnd w:id="10"/>
    <w:p w14:paraId="3FEC7FB1" w14:textId="77777777" w:rsidR="00702E16" w:rsidRPr="0082693F" w:rsidRDefault="00702E16" w:rsidP="002A29D7">
      <w:pPr>
        <w:rPr>
          <w:rFonts w:cstheme="minorHAnsi"/>
          <w:b/>
          <w:bCs/>
          <w:u w:val="single"/>
        </w:rPr>
      </w:pPr>
    </w:p>
    <w:p w14:paraId="2D3E5B53" w14:textId="2F890611" w:rsidR="002A29D7" w:rsidRPr="0082693F" w:rsidRDefault="002A29D7" w:rsidP="002A29D7">
      <w:pPr>
        <w:rPr>
          <w:rFonts w:cstheme="minorHAnsi"/>
          <w:b/>
          <w:bCs/>
          <w:u w:val="single"/>
        </w:rPr>
      </w:pPr>
      <w:r w:rsidRPr="0082693F">
        <w:rPr>
          <w:rFonts w:cstheme="minorHAnsi"/>
          <w:b/>
          <w:bCs/>
          <w:u w:val="single"/>
        </w:rPr>
        <w:t xml:space="preserve">Friday, </w:t>
      </w:r>
      <w:r w:rsidR="00303B80">
        <w:rPr>
          <w:rFonts w:cstheme="minorHAnsi"/>
          <w:b/>
          <w:bCs/>
          <w:u w:val="single"/>
        </w:rPr>
        <w:t>November</w:t>
      </w:r>
      <w:r w:rsidRPr="0082693F">
        <w:rPr>
          <w:rFonts w:cstheme="minorHAnsi"/>
          <w:b/>
          <w:bCs/>
          <w:u w:val="single"/>
        </w:rPr>
        <w:t xml:space="preserve"> 12</w:t>
      </w:r>
    </w:p>
    <w:p w14:paraId="4C425193" w14:textId="7BA64819" w:rsidR="002A29D7" w:rsidRPr="0082693F" w:rsidRDefault="002A29D7" w:rsidP="002A29D7">
      <w:pPr>
        <w:rPr>
          <w:rFonts w:cstheme="minorHAnsi"/>
        </w:rPr>
      </w:pPr>
      <w:r w:rsidRPr="0082693F">
        <w:rPr>
          <w:rFonts w:cstheme="minorHAnsi"/>
        </w:rPr>
        <w:t>9:00</w:t>
      </w:r>
      <w:r w:rsidRPr="0082693F">
        <w:rPr>
          <w:rFonts w:cstheme="minorHAnsi"/>
        </w:rPr>
        <w:tab/>
      </w:r>
      <w:bookmarkStart w:id="11" w:name="_Hlk62473988"/>
      <w:r w:rsidRPr="0082693F">
        <w:rPr>
          <w:rFonts w:cstheme="minorHAnsi"/>
          <w:b/>
          <w:bCs/>
        </w:rPr>
        <w:t>Worship</w:t>
      </w:r>
      <w:r w:rsidR="00782C7A" w:rsidRPr="0082693F">
        <w:rPr>
          <w:rFonts w:cstheme="minorHAnsi"/>
          <w:b/>
          <w:bCs/>
        </w:rPr>
        <w:t xml:space="preserve"> Continues</w:t>
      </w:r>
      <w:r w:rsidR="00702E16" w:rsidRPr="0082693F">
        <w:rPr>
          <w:rFonts w:cstheme="minorHAnsi"/>
          <w:b/>
          <w:bCs/>
        </w:rPr>
        <w:t xml:space="preserve">: </w:t>
      </w:r>
      <w:r w:rsidRPr="0082693F">
        <w:rPr>
          <w:rFonts w:cstheme="minorHAnsi"/>
          <w:b/>
          <w:bCs/>
        </w:rPr>
        <w:t xml:space="preserve"> </w:t>
      </w:r>
      <w:r w:rsidR="0082693F" w:rsidRPr="0082693F">
        <w:rPr>
          <w:rFonts w:cstheme="minorHAnsi"/>
          <w:b/>
          <w:bCs/>
        </w:rPr>
        <w:t>Music</w:t>
      </w:r>
      <w:bookmarkEnd w:id="11"/>
    </w:p>
    <w:p w14:paraId="021CB9F8" w14:textId="4A809543" w:rsidR="004A39D2" w:rsidRDefault="004A39D2" w:rsidP="002A29D7">
      <w:pPr>
        <w:rPr>
          <w:rFonts w:cstheme="minorHAnsi"/>
        </w:rPr>
      </w:pPr>
      <w:r w:rsidRPr="004A39D2">
        <w:rPr>
          <w:rFonts w:cstheme="minorHAnsi"/>
        </w:rPr>
        <w:t>9:</w:t>
      </w:r>
      <w:r>
        <w:rPr>
          <w:rFonts w:cstheme="minorHAnsi"/>
        </w:rPr>
        <w:t>05</w:t>
      </w:r>
      <w:r w:rsidRPr="004A39D2">
        <w:rPr>
          <w:rFonts w:cstheme="minorHAnsi"/>
        </w:rPr>
        <w:tab/>
      </w:r>
      <w:r w:rsidRPr="004A39D2">
        <w:rPr>
          <w:rFonts w:cstheme="minorHAnsi"/>
          <w:b/>
          <w:bCs/>
        </w:rPr>
        <w:t>Self</w:t>
      </w:r>
      <w:r>
        <w:rPr>
          <w:rFonts w:cstheme="minorHAnsi"/>
          <w:b/>
          <w:bCs/>
        </w:rPr>
        <w:t>-</w:t>
      </w:r>
      <w:r w:rsidRPr="004A39D2">
        <w:rPr>
          <w:rFonts w:cstheme="minorHAnsi"/>
          <w:b/>
          <w:bCs/>
        </w:rPr>
        <w:t>Care</w:t>
      </w:r>
      <w:r w:rsidR="00506613">
        <w:rPr>
          <w:rFonts w:cstheme="minorHAnsi"/>
          <w:b/>
          <w:bCs/>
        </w:rPr>
        <w:t xml:space="preserve"> </w:t>
      </w:r>
    </w:p>
    <w:p w14:paraId="6DDBB2C1" w14:textId="24B9E50F" w:rsidR="004A39D2" w:rsidRDefault="004A39D2" w:rsidP="002A29D7">
      <w:pPr>
        <w:rPr>
          <w:rFonts w:cstheme="minorHAnsi"/>
          <w:b/>
          <w:bCs/>
        </w:rPr>
      </w:pPr>
      <w:r w:rsidRPr="004A39D2">
        <w:rPr>
          <w:rFonts w:cstheme="minorHAnsi"/>
        </w:rPr>
        <w:t>9:50</w:t>
      </w:r>
      <w:r>
        <w:rPr>
          <w:rFonts w:cstheme="minorHAnsi"/>
          <w:b/>
          <w:bCs/>
        </w:rPr>
        <w:tab/>
        <w:t>Break</w:t>
      </w:r>
    </w:p>
    <w:p w14:paraId="45B5E858" w14:textId="3015B7A0" w:rsidR="004A39D2" w:rsidRPr="0082693F" w:rsidRDefault="004A39D2" w:rsidP="004A39D2">
      <w:pPr>
        <w:rPr>
          <w:rFonts w:cstheme="minorHAnsi"/>
        </w:rPr>
      </w:pPr>
      <w:r w:rsidRPr="004A39D2">
        <w:rPr>
          <w:rFonts w:cstheme="minorHAnsi"/>
        </w:rPr>
        <w:t>10:00</w:t>
      </w:r>
      <w:r>
        <w:rPr>
          <w:rFonts w:cstheme="minorHAnsi"/>
          <w:b/>
          <w:bCs/>
        </w:rPr>
        <w:tab/>
      </w:r>
      <w:r w:rsidRPr="0082693F">
        <w:rPr>
          <w:rFonts w:cstheme="minorHAnsi"/>
          <w:b/>
          <w:bCs/>
        </w:rPr>
        <w:t>Panel Discussion on Transitional Process</w:t>
      </w:r>
      <w:r w:rsidRPr="0082693F">
        <w:rPr>
          <w:rFonts w:cstheme="minorHAnsi"/>
        </w:rPr>
        <w:t xml:space="preserve"> – Anne, Dave, </w:t>
      </w:r>
      <w:proofErr w:type="gramStart"/>
      <w:r w:rsidRPr="0082693F">
        <w:rPr>
          <w:rFonts w:cstheme="minorHAnsi"/>
        </w:rPr>
        <w:t>Sara</w:t>
      </w:r>
      <w:proofErr w:type="gramEnd"/>
      <w:r w:rsidRPr="0082693F">
        <w:rPr>
          <w:rFonts w:cstheme="minorHAnsi"/>
        </w:rPr>
        <w:t xml:space="preserve"> and Deb – Video</w:t>
      </w:r>
    </w:p>
    <w:p w14:paraId="3CB57CC2" w14:textId="77777777" w:rsidR="004A39D2" w:rsidRDefault="004A39D2" w:rsidP="002A29D7">
      <w:pPr>
        <w:rPr>
          <w:rFonts w:cstheme="minorHAnsi"/>
          <w:b/>
          <w:bCs/>
        </w:rPr>
      </w:pPr>
      <w:r w:rsidRPr="004A39D2">
        <w:rPr>
          <w:rFonts w:cstheme="minorHAnsi"/>
        </w:rPr>
        <w:t>11:30</w:t>
      </w:r>
      <w:r>
        <w:rPr>
          <w:rFonts w:cstheme="minorHAnsi"/>
          <w:b/>
          <w:bCs/>
        </w:rPr>
        <w:tab/>
        <w:t>Lunch</w:t>
      </w:r>
    </w:p>
    <w:p w14:paraId="67E6FF20" w14:textId="0EC5F7FC" w:rsidR="002A29D7" w:rsidRPr="0082693F" w:rsidRDefault="004A39D2" w:rsidP="002A29D7">
      <w:pPr>
        <w:rPr>
          <w:rFonts w:cstheme="minorHAnsi"/>
        </w:rPr>
      </w:pPr>
      <w:r w:rsidRPr="004A39D2">
        <w:rPr>
          <w:rFonts w:cstheme="minorHAnsi"/>
        </w:rPr>
        <w:t>1:30</w:t>
      </w:r>
      <w:r>
        <w:rPr>
          <w:rFonts w:cstheme="minorHAnsi"/>
          <w:b/>
          <w:bCs/>
        </w:rPr>
        <w:tab/>
      </w:r>
      <w:r w:rsidR="002A29D7" w:rsidRPr="0082693F">
        <w:rPr>
          <w:rFonts w:cstheme="minorHAnsi"/>
          <w:b/>
          <w:bCs/>
        </w:rPr>
        <w:t>Workshops/Conversations</w:t>
      </w:r>
    </w:p>
    <w:p w14:paraId="23D6647D" w14:textId="552971E6" w:rsidR="002A29D7" w:rsidRPr="0082693F" w:rsidRDefault="00710936" w:rsidP="002A29D7">
      <w:pPr>
        <w:pStyle w:val="ListParagraph"/>
        <w:numPr>
          <w:ilvl w:val="0"/>
          <w:numId w:val="3"/>
        </w:numPr>
        <w:rPr>
          <w:rFonts w:cstheme="minorHAnsi"/>
        </w:rPr>
      </w:pPr>
      <w:r w:rsidRPr="0082693F">
        <w:rPr>
          <w:rFonts w:cstheme="minorHAnsi"/>
        </w:rPr>
        <w:t xml:space="preserve">Transitional Ministry </w:t>
      </w:r>
      <w:proofErr w:type="gramStart"/>
      <w:r w:rsidRPr="0082693F">
        <w:rPr>
          <w:rFonts w:cstheme="minorHAnsi"/>
        </w:rPr>
        <w:t>Tool Box</w:t>
      </w:r>
      <w:proofErr w:type="gramEnd"/>
    </w:p>
    <w:p w14:paraId="72D9DE88" w14:textId="5BF329B2" w:rsidR="002A29D7" w:rsidRPr="0082693F" w:rsidRDefault="004D217E" w:rsidP="002A29D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Board of Pensions</w:t>
      </w:r>
    </w:p>
    <w:p w14:paraId="2B3B006B" w14:textId="41C7D34A" w:rsidR="002A29D7" w:rsidRPr="0082693F" w:rsidRDefault="004A39D2" w:rsidP="002A29D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Mission Studies </w:t>
      </w:r>
    </w:p>
    <w:p w14:paraId="3ACADCBA" w14:textId="0EAB2BCE" w:rsidR="002A29D7" w:rsidRPr="0082693F" w:rsidRDefault="002A29D7" w:rsidP="00710936">
      <w:pPr>
        <w:pStyle w:val="ListParagraph"/>
        <w:numPr>
          <w:ilvl w:val="0"/>
          <w:numId w:val="3"/>
        </w:numPr>
        <w:rPr>
          <w:rFonts w:cstheme="minorHAnsi"/>
        </w:rPr>
      </w:pPr>
      <w:r w:rsidRPr="0082693F">
        <w:rPr>
          <w:rFonts w:cstheme="minorHAnsi"/>
        </w:rPr>
        <w:lastRenderedPageBreak/>
        <w:t xml:space="preserve">Right sizing ministry </w:t>
      </w:r>
    </w:p>
    <w:p w14:paraId="0182841D" w14:textId="6B5953A5" w:rsidR="004D217E" w:rsidRDefault="004D217E" w:rsidP="002A29D7">
      <w:pPr>
        <w:rPr>
          <w:rFonts w:cstheme="minorHAnsi"/>
          <w:b/>
          <w:bCs/>
        </w:rPr>
      </w:pPr>
      <w:r>
        <w:rPr>
          <w:rFonts w:cstheme="minorHAnsi"/>
        </w:rPr>
        <w:t>2:30</w:t>
      </w:r>
      <w:r w:rsidR="002A29D7" w:rsidRPr="0082693F">
        <w:rPr>
          <w:rFonts w:cstheme="minorHAnsi"/>
        </w:rPr>
        <w:tab/>
      </w:r>
      <w:r w:rsidRPr="0082693F">
        <w:rPr>
          <w:rFonts w:cstheme="minorHAnsi"/>
          <w:b/>
          <w:bCs/>
        </w:rPr>
        <w:t>Practical Realities: Contracting/Negotiating</w:t>
      </w:r>
      <w:r w:rsidRPr="0082693F">
        <w:rPr>
          <w:rFonts w:cstheme="minorHAnsi"/>
        </w:rPr>
        <w:t xml:space="preserve"> </w:t>
      </w:r>
    </w:p>
    <w:p w14:paraId="13829813" w14:textId="10560708" w:rsidR="002A29D7" w:rsidRPr="0082693F" w:rsidRDefault="004D217E" w:rsidP="002A29D7">
      <w:pPr>
        <w:rPr>
          <w:rFonts w:cstheme="minorHAnsi"/>
        </w:rPr>
      </w:pPr>
      <w:r w:rsidRPr="004D217E">
        <w:rPr>
          <w:rFonts w:cstheme="minorHAnsi"/>
        </w:rPr>
        <w:t>2:50</w:t>
      </w:r>
      <w:r>
        <w:rPr>
          <w:rFonts w:cstheme="minorHAnsi"/>
          <w:b/>
          <w:bCs/>
        </w:rPr>
        <w:tab/>
      </w:r>
      <w:r w:rsidR="002A29D7" w:rsidRPr="0082693F">
        <w:rPr>
          <w:rFonts w:cstheme="minorHAnsi"/>
          <w:b/>
          <w:bCs/>
        </w:rPr>
        <w:t>Break</w:t>
      </w:r>
      <w:r w:rsidR="002A29D7" w:rsidRPr="0082693F">
        <w:rPr>
          <w:rFonts w:cstheme="minorHAnsi"/>
        </w:rPr>
        <w:t xml:space="preserve"> (reminder to get communion elements)</w:t>
      </w:r>
    </w:p>
    <w:p w14:paraId="02197A43" w14:textId="23FCA651" w:rsidR="004D217E" w:rsidRDefault="004D217E" w:rsidP="002A29D7">
      <w:pPr>
        <w:rPr>
          <w:rFonts w:cstheme="minorHAnsi"/>
        </w:rPr>
      </w:pPr>
      <w:r>
        <w:rPr>
          <w:rFonts w:cstheme="minorHAnsi"/>
        </w:rPr>
        <w:t>3:00</w:t>
      </w:r>
      <w:r>
        <w:rPr>
          <w:rFonts w:cstheme="minorHAnsi"/>
        </w:rPr>
        <w:tab/>
      </w:r>
      <w:r w:rsidRPr="0082693F">
        <w:rPr>
          <w:rFonts w:cstheme="minorHAnsi"/>
          <w:b/>
          <w:bCs/>
        </w:rPr>
        <w:t>Discerning Together</w:t>
      </w:r>
      <w:r w:rsidRPr="0082693F">
        <w:rPr>
          <w:rFonts w:cstheme="minorHAnsi"/>
        </w:rPr>
        <w:t xml:space="preserve"> </w:t>
      </w:r>
    </w:p>
    <w:p w14:paraId="64E850C6" w14:textId="12F36B63" w:rsidR="002A29D7" w:rsidRPr="0082693F" w:rsidRDefault="004A39D2" w:rsidP="002A29D7">
      <w:pPr>
        <w:rPr>
          <w:rFonts w:cstheme="minorHAnsi"/>
          <w:b/>
          <w:bCs/>
        </w:rPr>
      </w:pPr>
      <w:r>
        <w:rPr>
          <w:rFonts w:cstheme="minorHAnsi"/>
        </w:rPr>
        <w:t>4</w:t>
      </w:r>
      <w:r w:rsidR="002A29D7" w:rsidRPr="0082693F">
        <w:rPr>
          <w:rFonts w:cstheme="minorHAnsi"/>
        </w:rPr>
        <w:t>:</w:t>
      </w:r>
      <w:r w:rsidR="004D217E">
        <w:rPr>
          <w:rFonts w:cstheme="minorHAnsi"/>
        </w:rPr>
        <w:t>0</w:t>
      </w:r>
      <w:r w:rsidR="002A29D7" w:rsidRPr="0082693F">
        <w:rPr>
          <w:rFonts w:cstheme="minorHAnsi"/>
        </w:rPr>
        <w:t>0</w:t>
      </w:r>
      <w:r w:rsidR="002A29D7" w:rsidRPr="0082693F">
        <w:rPr>
          <w:rFonts w:cstheme="minorHAnsi"/>
        </w:rPr>
        <w:tab/>
      </w:r>
      <w:r w:rsidR="002A29D7" w:rsidRPr="0082693F">
        <w:rPr>
          <w:rFonts w:cstheme="minorHAnsi"/>
          <w:b/>
          <w:bCs/>
        </w:rPr>
        <w:t>Peaks and Valleys</w:t>
      </w:r>
    </w:p>
    <w:p w14:paraId="59E8B2CD" w14:textId="3052F9B3" w:rsidR="00225D3E" w:rsidRPr="0082693F" w:rsidRDefault="004D217E" w:rsidP="002A29D7">
      <w:pPr>
        <w:rPr>
          <w:rFonts w:cstheme="minorHAnsi"/>
        </w:rPr>
      </w:pPr>
      <w:r>
        <w:rPr>
          <w:rFonts w:cstheme="minorHAnsi"/>
        </w:rPr>
        <w:t>4</w:t>
      </w:r>
      <w:r w:rsidR="002A29D7" w:rsidRPr="0082693F">
        <w:rPr>
          <w:rFonts w:cstheme="minorHAnsi"/>
        </w:rPr>
        <w:t>:10</w:t>
      </w:r>
      <w:r w:rsidR="002A29D7" w:rsidRPr="0082693F">
        <w:rPr>
          <w:rFonts w:cstheme="minorHAnsi"/>
        </w:rPr>
        <w:tab/>
      </w:r>
      <w:r w:rsidR="002A29D7" w:rsidRPr="0082693F">
        <w:rPr>
          <w:rFonts w:cstheme="minorHAnsi"/>
          <w:b/>
          <w:bCs/>
        </w:rPr>
        <w:t xml:space="preserve">Communion, </w:t>
      </w:r>
      <w:r w:rsidR="0082693F" w:rsidRPr="0082693F">
        <w:rPr>
          <w:rFonts w:cstheme="minorHAnsi"/>
          <w:b/>
          <w:bCs/>
        </w:rPr>
        <w:t xml:space="preserve">Presentation of Certificates, </w:t>
      </w:r>
      <w:r w:rsidR="002A29D7" w:rsidRPr="0082693F">
        <w:rPr>
          <w:rFonts w:cstheme="minorHAnsi"/>
          <w:b/>
          <w:bCs/>
        </w:rPr>
        <w:t>Charge &amp; Benediction</w:t>
      </w:r>
    </w:p>
    <w:p w14:paraId="5EB075A1" w14:textId="0628529A" w:rsidR="002A29D7" w:rsidRPr="004D217E" w:rsidRDefault="004A39D2">
      <w:pPr>
        <w:rPr>
          <w:rFonts w:cstheme="minorHAnsi"/>
        </w:rPr>
      </w:pPr>
      <w:r>
        <w:rPr>
          <w:rFonts w:cstheme="minorHAnsi"/>
        </w:rPr>
        <w:t>4</w:t>
      </w:r>
      <w:r w:rsidR="002A29D7" w:rsidRPr="0082693F">
        <w:rPr>
          <w:rFonts w:cstheme="minorHAnsi"/>
        </w:rPr>
        <w:t>:30</w:t>
      </w:r>
      <w:r w:rsidR="002A29D7" w:rsidRPr="0082693F">
        <w:rPr>
          <w:rFonts w:cstheme="minorHAnsi"/>
        </w:rPr>
        <w:tab/>
      </w:r>
      <w:r w:rsidR="00A9456C">
        <w:rPr>
          <w:rFonts w:cstheme="minorHAnsi"/>
          <w:b/>
          <w:bCs/>
        </w:rPr>
        <w:t>Conclusion</w:t>
      </w:r>
    </w:p>
    <w:sectPr w:rsidR="002A29D7" w:rsidRPr="004D217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B1EE" w14:textId="77777777" w:rsidR="004C0E21" w:rsidRDefault="004C0E21" w:rsidP="002A29D7">
      <w:pPr>
        <w:spacing w:after="0" w:line="240" w:lineRule="auto"/>
      </w:pPr>
      <w:r>
        <w:separator/>
      </w:r>
    </w:p>
  </w:endnote>
  <w:endnote w:type="continuationSeparator" w:id="0">
    <w:p w14:paraId="6FDCD287" w14:textId="77777777" w:rsidR="004C0E21" w:rsidRDefault="004C0E21" w:rsidP="002A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396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05255" w14:textId="7CE0AE45" w:rsidR="002A29D7" w:rsidRDefault="002A29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C64E65" w14:textId="77777777" w:rsidR="002A29D7" w:rsidRDefault="002A2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D6DD" w14:textId="77777777" w:rsidR="004C0E21" w:rsidRDefault="004C0E21" w:rsidP="002A29D7">
      <w:pPr>
        <w:spacing w:after="0" w:line="240" w:lineRule="auto"/>
      </w:pPr>
      <w:r>
        <w:separator/>
      </w:r>
    </w:p>
  </w:footnote>
  <w:footnote w:type="continuationSeparator" w:id="0">
    <w:p w14:paraId="6B279F3F" w14:textId="77777777" w:rsidR="004C0E21" w:rsidRDefault="004C0E21" w:rsidP="002A2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B50"/>
    <w:multiLevelType w:val="hybridMultilevel"/>
    <w:tmpl w:val="F542ACFA"/>
    <w:lvl w:ilvl="0" w:tplc="92D099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07233"/>
    <w:multiLevelType w:val="hybridMultilevel"/>
    <w:tmpl w:val="7286E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56894"/>
    <w:multiLevelType w:val="hybridMultilevel"/>
    <w:tmpl w:val="95B8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75C3"/>
    <w:multiLevelType w:val="hybridMultilevel"/>
    <w:tmpl w:val="1708D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E07"/>
    <w:multiLevelType w:val="hybridMultilevel"/>
    <w:tmpl w:val="C34CE8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E4512B6"/>
    <w:multiLevelType w:val="hybridMultilevel"/>
    <w:tmpl w:val="FD9C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166E6"/>
    <w:multiLevelType w:val="hybridMultilevel"/>
    <w:tmpl w:val="9F9A3E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8120E85"/>
    <w:multiLevelType w:val="hybridMultilevel"/>
    <w:tmpl w:val="7046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51C1A"/>
    <w:multiLevelType w:val="hybridMultilevel"/>
    <w:tmpl w:val="6BB09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2712BC"/>
    <w:multiLevelType w:val="hybridMultilevel"/>
    <w:tmpl w:val="DD56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47694"/>
    <w:multiLevelType w:val="hybridMultilevel"/>
    <w:tmpl w:val="BA80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314EC"/>
    <w:multiLevelType w:val="hybridMultilevel"/>
    <w:tmpl w:val="29F02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DB6346"/>
    <w:multiLevelType w:val="hybridMultilevel"/>
    <w:tmpl w:val="8DDA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A66C0"/>
    <w:multiLevelType w:val="hybridMultilevel"/>
    <w:tmpl w:val="4E104D02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3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D7"/>
    <w:rsid w:val="00070BA4"/>
    <w:rsid w:val="001261C0"/>
    <w:rsid w:val="00126D53"/>
    <w:rsid w:val="001357DE"/>
    <w:rsid w:val="00225D3E"/>
    <w:rsid w:val="00232C8A"/>
    <w:rsid w:val="002A29D7"/>
    <w:rsid w:val="002E61EF"/>
    <w:rsid w:val="00303B80"/>
    <w:rsid w:val="00324B0F"/>
    <w:rsid w:val="00384644"/>
    <w:rsid w:val="004762C6"/>
    <w:rsid w:val="004A39D2"/>
    <w:rsid w:val="004C0E21"/>
    <w:rsid w:val="004C69BE"/>
    <w:rsid w:val="004D217E"/>
    <w:rsid w:val="004D2B6A"/>
    <w:rsid w:val="004F0734"/>
    <w:rsid w:val="00506613"/>
    <w:rsid w:val="00521120"/>
    <w:rsid w:val="00550FC5"/>
    <w:rsid w:val="00556EDA"/>
    <w:rsid w:val="0056464E"/>
    <w:rsid w:val="005F63AB"/>
    <w:rsid w:val="00640476"/>
    <w:rsid w:val="006B6EB1"/>
    <w:rsid w:val="006E0BB6"/>
    <w:rsid w:val="006E77B2"/>
    <w:rsid w:val="00702E16"/>
    <w:rsid w:val="00710936"/>
    <w:rsid w:val="0071597F"/>
    <w:rsid w:val="007668A6"/>
    <w:rsid w:val="00782BDE"/>
    <w:rsid w:val="00782C7A"/>
    <w:rsid w:val="007857F8"/>
    <w:rsid w:val="007A0748"/>
    <w:rsid w:val="0082693F"/>
    <w:rsid w:val="00845626"/>
    <w:rsid w:val="00882613"/>
    <w:rsid w:val="008839EC"/>
    <w:rsid w:val="008C3488"/>
    <w:rsid w:val="008D20CF"/>
    <w:rsid w:val="0092683C"/>
    <w:rsid w:val="00977709"/>
    <w:rsid w:val="00A2510A"/>
    <w:rsid w:val="00A72CFE"/>
    <w:rsid w:val="00A91EBA"/>
    <w:rsid w:val="00A9456C"/>
    <w:rsid w:val="00B70297"/>
    <w:rsid w:val="00B73F2B"/>
    <w:rsid w:val="00B90CFB"/>
    <w:rsid w:val="00BA5AE2"/>
    <w:rsid w:val="00BB4313"/>
    <w:rsid w:val="00BF73EC"/>
    <w:rsid w:val="00C409BC"/>
    <w:rsid w:val="00CC3AA9"/>
    <w:rsid w:val="00CD4D24"/>
    <w:rsid w:val="00D202B9"/>
    <w:rsid w:val="00D22CD2"/>
    <w:rsid w:val="00E526AC"/>
    <w:rsid w:val="00E615B1"/>
    <w:rsid w:val="00E9059B"/>
    <w:rsid w:val="00EF3296"/>
    <w:rsid w:val="00F90AF5"/>
    <w:rsid w:val="00FB59AE"/>
    <w:rsid w:val="00FC44E2"/>
    <w:rsid w:val="00FD08F9"/>
    <w:rsid w:val="00FD5B32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1941"/>
  <w15:chartTrackingRefBased/>
  <w15:docId w15:val="{C3BA6A7D-19B6-42B4-9A34-2ABEC015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9D7"/>
  </w:style>
  <w:style w:type="paragraph" w:styleId="Heading1">
    <w:name w:val="heading 1"/>
    <w:basedOn w:val="Normal"/>
    <w:next w:val="Normal"/>
    <w:link w:val="Heading1Char"/>
    <w:uiPriority w:val="9"/>
    <w:qFormat/>
    <w:rsid w:val="002A2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9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A29D7"/>
    <w:pPr>
      <w:ind w:left="720"/>
      <w:contextualSpacing/>
    </w:pPr>
  </w:style>
  <w:style w:type="paragraph" w:styleId="NoSpacing">
    <w:name w:val="No Spacing"/>
    <w:uiPriority w:val="1"/>
    <w:qFormat/>
    <w:rsid w:val="002A29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D7"/>
  </w:style>
  <w:style w:type="paragraph" w:styleId="Footer">
    <w:name w:val="footer"/>
    <w:basedOn w:val="Normal"/>
    <w:link w:val="FooterChar"/>
    <w:uiPriority w:val="99"/>
    <w:unhideWhenUsed/>
    <w:rsid w:val="002A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9D7"/>
  </w:style>
  <w:style w:type="paragraph" w:styleId="BalloonText">
    <w:name w:val="Balloon Text"/>
    <w:basedOn w:val="Normal"/>
    <w:link w:val="BalloonTextChar"/>
    <w:uiPriority w:val="99"/>
    <w:semiHidden/>
    <w:unhideWhenUsed/>
    <w:rsid w:val="008C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296"/>
    <w:rPr>
      <w:color w:val="605E5C"/>
      <w:shd w:val="clear" w:color="auto" w:fill="E1DFDD"/>
    </w:rPr>
  </w:style>
  <w:style w:type="paragraph" w:customStyle="1" w:styleId="Body">
    <w:name w:val="Body"/>
    <w:rsid w:val="00CC3A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G_SMl18AB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rec/share/TLCvw8YKgLccsWHHaMqZk2WHn7YoCC61Aukez4L3dbr_2PvVJi9reYDMKDGcnl3r.eiOmdbGs-XNxhQCl?startTime=1599850506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_QL3mDZBQ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EAaYn4ZI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De Meester</dc:creator>
  <cp:keywords/>
  <dc:description/>
  <cp:lastModifiedBy>Deb De Meester</cp:lastModifiedBy>
  <cp:revision>2</cp:revision>
  <cp:lastPrinted>2020-12-01T22:31:00Z</cp:lastPrinted>
  <dcterms:created xsi:type="dcterms:W3CDTF">2021-10-07T20:01:00Z</dcterms:created>
  <dcterms:modified xsi:type="dcterms:W3CDTF">2021-10-07T20:01:00Z</dcterms:modified>
</cp:coreProperties>
</file>